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E4" w:rsidRDefault="006425E4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color w:val="262626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/>
          <w:noProof/>
          <w:color w:val="262626"/>
          <w:sz w:val="44"/>
          <w:szCs w:val="44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-921385</wp:posOffset>
            </wp:positionH>
            <wp:positionV relativeFrom="paragraph">
              <wp:posOffset>-1263015</wp:posOffset>
            </wp:positionV>
            <wp:extent cx="7545705" cy="10514965"/>
            <wp:effectExtent l="0" t="0" r="0" b="0"/>
            <wp:wrapNone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51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5E4" w:rsidRDefault="006425E4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color w:val="262626"/>
          <w:sz w:val="44"/>
          <w:szCs w:val="44"/>
        </w:rPr>
      </w:pPr>
    </w:p>
    <w:p w:rsidR="006425E4" w:rsidRDefault="006425E4" w:rsidP="006425E4">
      <w:pPr>
        <w:spacing w:line="580" w:lineRule="exact"/>
        <w:jc w:val="center"/>
        <w:rPr>
          <w:rFonts w:eastAsia="方正楷体_GBK"/>
          <w:sz w:val="28"/>
          <w:szCs w:val="28"/>
        </w:rPr>
      </w:pPr>
      <w:proofErr w:type="gramStart"/>
      <w:r w:rsidRPr="00CD5F84">
        <w:rPr>
          <w:rFonts w:eastAsia="方正楷体_GBK"/>
          <w:sz w:val="28"/>
          <w:szCs w:val="28"/>
        </w:rPr>
        <w:t>西团发</w:t>
      </w:r>
      <w:proofErr w:type="gramEnd"/>
      <w:r w:rsidRPr="00CD5F84">
        <w:rPr>
          <w:rFonts w:eastAsia="方正楷体_GBK"/>
          <w:sz w:val="28"/>
          <w:szCs w:val="28"/>
        </w:rPr>
        <w:t>〔</w:t>
      </w:r>
      <w:r w:rsidRPr="00CD5F84">
        <w:rPr>
          <w:rFonts w:eastAsia="方正楷体_GBK"/>
          <w:sz w:val="28"/>
          <w:szCs w:val="28"/>
        </w:rPr>
        <w:t>2018</w:t>
      </w:r>
      <w:r w:rsidRPr="00CD5F84">
        <w:rPr>
          <w:rFonts w:eastAsia="方正楷体_GBK"/>
          <w:sz w:val="28"/>
          <w:szCs w:val="28"/>
        </w:rPr>
        <w:t>〕</w:t>
      </w:r>
      <w:r w:rsidR="00555FB4">
        <w:rPr>
          <w:rFonts w:eastAsia="方正楷体_GBK"/>
          <w:sz w:val="28"/>
          <w:szCs w:val="28"/>
        </w:rPr>
        <w:t>10</w:t>
      </w:r>
      <w:r w:rsidRPr="00CD5F84">
        <w:rPr>
          <w:rFonts w:eastAsia="方正楷体_GBK"/>
          <w:sz w:val="28"/>
          <w:szCs w:val="28"/>
        </w:rPr>
        <w:t>号</w:t>
      </w:r>
    </w:p>
    <w:p w:rsidR="006425E4" w:rsidRPr="006425E4" w:rsidRDefault="006425E4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color w:val="262626"/>
          <w:sz w:val="44"/>
          <w:szCs w:val="44"/>
        </w:rPr>
      </w:pPr>
    </w:p>
    <w:p w:rsidR="003D338E" w:rsidRPr="00C41A13" w:rsidRDefault="003D338E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color w:val="262626"/>
          <w:sz w:val="44"/>
          <w:szCs w:val="44"/>
        </w:rPr>
      </w:pPr>
      <w:r w:rsidRPr="00C41A13">
        <w:rPr>
          <w:rFonts w:ascii="方正小标宋_GBK" w:eastAsia="方正小标宋_GBK" w:hAnsi="Times New Roman" w:cs="Times New Roman" w:hint="eastAsia"/>
          <w:b/>
          <w:color w:val="262626"/>
          <w:sz w:val="44"/>
          <w:szCs w:val="44"/>
        </w:rPr>
        <w:t>关于开展“逐梦青春”重庆青年大学生</w:t>
      </w:r>
    </w:p>
    <w:p w:rsidR="003D338E" w:rsidRPr="00C41A13" w:rsidRDefault="003D338E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color w:val="262626"/>
          <w:sz w:val="44"/>
          <w:szCs w:val="44"/>
        </w:rPr>
      </w:pPr>
      <w:r w:rsidRPr="00C41A13">
        <w:rPr>
          <w:rFonts w:ascii="方正小标宋_GBK" w:eastAsia="方正小标宋_GBK" w:hAnsi="Times New Roman" w:cs="Times New Roman" w:hint="eastAsia"/>
          <w:b/>
          <w:color w:val="262626"/>
          <w:sz w:val="44"/>
          <w:szCs w:val="44"/>
        </w:rPr>
        <w:t>创新创业之星寻访活动的通知</w:t>
      </w:r>
    </w:p>
    <w:p w:rsidR="00D614C5" w:rsidRDefault="00D614C5" w:rsidP="003D338E">
      <w:pPr>
        <w:spacing w:line="594" w:lineRule="exact"/>
        <w:rPr>
          <w:rFonts w:ascii="Times New Roman" w:eastAsia="方正仿宋_GBK" w:hAnsi="Times New Roman" w:cs="Times New Roman"/>
          <w:color w:val="262626"/>
          <w:sz w:val="32"/>
          <w:szCs w:val="24"/>
        </w:rPr>
      </w:pPr>
    </w:p>
    <w:p w:rsidR="0000509F" w:rsidRPr="005B5759" w:rsidRDefault="006425E4" w:rsidP="00555FB4">
      <w:pPr>
        <w:spacing w:line="560" w:lineRule="exact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bookmarkStart w:id="0" w:name="_GoBack"/>
      <w:r>
        <w:rPr>
          <w:rFonts w:ascii="Times New Roman" w:eastAsia="方正仿宋_GBK" w:hAnsi="Times New Roman" w:cs="Times New Roman"/>
          <w:color w:val="262626"/>
          <w:sz w:val="32"/>
          <w:szCs w:val="24"/>
        </w:rPr>
        <w:t>各</w:t>
      </w: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二级团组织</w:t>
      </w:r>
      <w:r w:rsidR="00D607B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：</w:t>
      </w:r>
    </w:p>
    <w:p w:rsidR="0000509F" w:rsidRPr="005B5759" w:rsidRDefault="00D607BE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按照</w:t>
      </w:r>
      <w:r w:rsidR="003D6C3F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“移动</w:t>
      </w:r>
      <w:r w:rsidR="003D6C3F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4G+</w:t>
      </w:r>
      <w:r w:rsidR="003D6C3F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”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第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37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届重庆市大学生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“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校园之春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”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文化艺术体育活动的总体部署，现就</w:t>
      </w:r>
      <w:r w:rsidR="003D6C3F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开展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“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逐梦青春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”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重庆青年大学生创新创业之星寻访活动的相关事宜通知如下</w:t>
      </w:r>
      <w:bookmarkStart w:id="1" w:name="_Toc22323"/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。</w:t>
      </w:r>
    </w:p>
    <w:p w:rsidR="001F78B0" w:rsidRPr="005B5759" w:rsidRDefault="003D338E" w:rsidP="00555FB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</w:rPr>
      </w:pPr>
      <w:bookmarkStart w:id="2" w:name="_Toc20602"/>
      <w:bookmarkEnd w:id="1"/>
      <w:r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一</w:t>
      </w:r>
      <w:r w:rsidR="00D607BE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、</w:t>
      </w:r>
      <w:bookmarkEnd w:id="2"/>
      <w:r w:rsidR="00D607BE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寻访对象</w:t>
      </w:r>
    </w:p>
    <w:p w:rsidR="001F78B0" w:rsidRPr="005B5759" w:rsidRDefault="00D607BE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全日制在校本科生、研究生</w:t>
      </w:r>
      <w:bookmarkStart w:id="3" w:name="_Toc3282"/>
      <w:r w:rsidR="00634245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个人（团队）</w:t>
      </w:r>
      <w:r w:rsidR="001F78B0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，申报团队其成员不少于</w:t>
      </w:r>
      <w:r w:rsidR="001F78B0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3</w:t>
      </w:r>
      <w:r w:rsidR="001F78B0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人。</w:t>
      </w:r>
    </w:p>
    <w:bookmarkEnd w:id="3"/>
    <w:p w:rsidR="001F78B0" w:rsidRPr="005B5759" w:rsidRDefault="003D338E" w:rsidP="00555FB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</w:rPr>
      </w:pPr>
      <w:r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二</w:t>
      </w:r>
      <w:r w:rsidR="00D607BE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、活动时间</w:t>
      </w:r>
    </w:p>
    <w:p w:rsidR="001F78B0" w:rsidRPr="005B5759" w:rsidRDefault="00D607BE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2018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年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3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月</w:t>
      </w:r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至</w:t>
      </w:r>
      <w:r w:rsidR="005216A8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5</w:t>
      </w: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月</w:t>
      </w:r>
      <w:bookmarkStart w:id="4" w:name="_Toc25411"/>
    </w:p>
    <w:p w:rsidR="00AF7CA7" w:rsidRPr="005B5759" w:rsidRDefault="003D338E" w:rsidP="00555FB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</w:rPr>
      </w:pPr>
      <w:r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三</w:t>
      </w:r>
      <w:r w:rsidR="00AF7CA7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、</w:t>
      </w:r>
      <w:r w:rsidR="004A3AE9">
        <w:rPr>
          <w:rFonts w:ascii="Times New Roman" w:eastAsia="方正黑体_GBK" w:hAnsi="Times New Roman" w:cs="Times New Roman" w:hint="eastAsia"/>
          <w:color w:val="000000" w:themeColor="text1"/>
          <w:sz w:val="32"/>
        </w:rPr>
        <w:t>寻访</w:t>
      </w:r>
      <w:r w:rsidR="00AF7CA7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条件</w:t>
      </w:r>
    </w:p>
    <w:p w:rsidR="009269EE" w:rsidRDefault="00AF7CA7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1</w:t>
      </w:r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.</w:t>
      </w:r>
      <w:r w:rsidR="009269EE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认真学习马克思列宁主义、毛泽东思想、邓小平理论、“三个代表”重要思想、科学发展观和习近平新时代中国特色社会主义思想；热爱祖国，遵纪守法，德智体美全面发展；热爱科学、乐于探究，积极实践、勇于创新；在创新创业方面取得突出成绩或显示较大潜力。</w:t>
      </w:r>
    </w:p>
    <w:p w:rsidR="00C41A13" w:rsidRPr="001C04E3" w:rsidRDefault="00AF7CA7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2</w:t>
      </w:r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.</w:t>
      </w:r>
      <w:r w:rsidR="00C41A13" w:rsidRPr="002937E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至少具备</w:t>
      </w:r>
      <w:r w:rsidR="00C41A13" w:rsidRPr="002937E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 w:rsidR="00C41A13" w:rsidRPr="002937EE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项以下条件：</w:t>
      </w:r>
    </w:p>
    <w:p w:rsidR="0074698C" w:rsidRPr="005B5759" w:rsidRDefault="00C41A13" w:rsidP="00555FB4">
      <w:pPr>
        <w:spacing w:line="560" w:lineRule="exact"/>
        <w:ind w:firstLine="45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）</w:t>
      </w:r>
      <w:r w:rsidR="0074698C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在创新</w:t>
      </w:r>
      <w:r w:rsidR="00C96FA5"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创业</w:t>
      </w:r>
      <w:r w:rsidR="0074698C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方面成果突出，在省部级及以上创新创业大赛中获得较好成绩，有明显示范带头作用，取得良好的经济效益、社会效益</w:t>
      </w:r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。</w:t>
      </w:r>
    </w:p>
    <w:p w:rsidR="004F3211" w:rsidRPr="005B5759" w:rsidRDefault="00C41A13" w:rsidP="00555FB4">
      <w:pPr>
        <w:spacing w:line="560" w:lineRule="exact"/>
        <w:ind w:firstLine="45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（</w:t>
      </w: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2</w:t>
      </w: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）</w:t>
      </w:r>
      <w:r w:rsidR="004F3211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创业项目初具规模，富有发展潜力，典型事迹对在校大学生具有</w:t>
      </w:r>
      <w:r w:rsidR="00C44E0F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示范</w:t>
      </w:r>
      <w:r w:rsidR="004F3211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引领作用</w:t>
      </w:r>
      <w:r w:rsidR="003D338E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。</w:t>
      </w:r>
    </w:p>
    <w:p w:rsidR="0000509F" w:rsidRPr="005B5759" w:rsidRDefault="00C41A13" w:rsidP="00555FB4">
      <w:pPr>
        <w:spacing w:line="560" w:lineRule="exact"/>
        <w:ind w:firstLine="45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（</w:t>
      </w: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3</w:t>
      </w:r>
      <w:r>
        <w:rPr>
          <w:rFonts w:ascii="Times New Roman" w:eastAsia="方正仿宋_GBK" w:hAnsi="Times New Roman" w:cs="Times New Roman" w:hint="eastAsia"/>
          <w:color w:val="262626"/>
          <w:sz w:val="32"/>
          <w:szCs w:val="24"/>
        </w:rPr>
        <w:t>）</w:t>
      </w:r>
      <w:r w:rsidR="004F3211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具有创业实体（已在工商部门注册）</w:t>
      </w:r>
      <w:r w:rsidR="00AF7CA7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，具有科学的经营理念，</w:t>
      </w:r>
      <w:r w:rsidR="00DE7B8F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服务地方经济建设</w:t>
      </w:r>
      <w:r w:rsidR="00B06C7D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或乡村振兴发展</w:t>
      </w:r>
      <w:r w:rsidR="00DE7B8F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，</w:t>
      </w:r>
      <w:r w:rsidR="00AF7CA7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企业</w:t>
      </w:r>
      <w:r w:rsidR="00FD15CB" w:rsidRPr="005B5759">
        <w:rPr>
          <w:rFonts w:ascii="Times New Roman" w:eastAsia="方正仿宋_GBK" w:hAnsi="Times New Roman" w:cs="Times New Roman"/>
          <w:color w:val="262626"/>
          <w:sz w:val="32"/>
          <w:szCs w:val="24"/>
        </w:rPr>
        <w:t>经济效益好、发展快。</w:t>
      </w:r>
    </w:p>
    <w:p w:rsidR="0000509F" w:rsidRPr="005B5759" w:rsidRDefault="003D338E" w:rsidP="00555FB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</w:rPr>
      </w:pPr>
      <w:r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四</w:t>
      </w:r>
      <w:r w:rsidR="00D607BE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、</w:t>
      </w:r>
      <w:bookmarkEnd w:id="4"/>
      <w:r w:rsidR="004A3AE9">
        <w:rPr>
          <w:rFonts w:ascii="Times New Roman" w:eastAsia="方正黑体_GBK" w:hAnsi="Times New Roman" w:cs="Times New Roman" w:hint="eastAsia"/>
          <w:color w:val="000000" w:themeColor="text1"/>
          <w:sz w:val="32"/>
        </w:rPr>
        <w:t>寻访</w:t>
      </w:r>
      <w:r w:rsidR="00D607BE" w:rsidRPr="005B5759">
        <w:rPr>
          <w:rFonts w:ascii="Times New Roman" w:eastAsia="方正黑体_GBK" w:hAnsi="Times New Roman" w:cs="Times New Roman"/>
          <w:color w:val="000000" w:themeColor="text1"/>
          <w:sz w:val="32"/>
        </w:rPr>
        <w:t>流程</w:t>
      </w:r>
    </w:p>
    <w:p w:rsidR="00C41A13" w:rsidRPr="00F549AF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本次寻访活动采用校内遴选及报名、专家评审、线上评选、结果公布</w:t>
      </w:r>
      <w:r w:rsidR="00555FB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等流程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，具体如下：</w:t>
      </w:r>
    </w:p>
    <w:p w:rsidR="00C41A13" w:rsidRPr="002937EE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（一）校内遴选及报名阶段（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4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3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日至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4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="002A4134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8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日）</w:t>
      </w:r>
    </w:p>
    <w:p w:rsidR="00C41A13" w:rsidRPr="00F549AF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各</w:t>
      </w:r>
      <w:r w:rsidR="00A31D47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二级团组织</w:t>
      </w:r>
      <w:r w:rsidR="002A413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评选推荐本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创新创业方面有典型事迹的优秀个人或团队，填写《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逐梦青春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重庆青年大学生创新创业之星寻访活动报名表》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附件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），提供相关证明材料（专利、科研成果、营业执照、获奖证书等）电子件</w:t>
      </w:r>
      <w:bookmarkStart w:id="5" w:name="_Toc25935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及个人或团队照片两张</w:t>
      </w:r>
      <w:bookmarkEnd w:id="5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（格式用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JPEG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，照片大于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2M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C107BD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创新创业场景为宜，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用于网络宣传、投票使用），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汇总后填写《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逐梦青春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重庆青年大学生创新创业之星活动报名汇总表》（附件</w:t>
      </w:r>
      <w:r w:rsidRPr="00F0424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2A4134" w:rsidRPr="002A413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全部资料以压缩包的形式发至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指</w:t>
      </w:r>
      <w:r w:rsidR="002A4134" w:rsidRPr="002A4134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定邮箱</w:t>
      </w:r>
      <w:r w:rsidR="002A4134" w:rsidRPr="00E47361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swuyouth</w:t>
      </w:r>
      <w:r w:rsidR="002A4134" w:rsidRPr="00E47361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@</w:t>
      </w:r>
      <w:r w:rsidR="002A4134" w:rsidRPr="00E47361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qq</w:t>
      </w:r>
      <w:r w:rsidR="002A4134" w:rsidRPr="00E47361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.c</w:t>
      </w:r>
      <w:r w:rsidR="002A4134" w:rsidRPr="00E47361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om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，以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“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单位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名称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+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创新创业之星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命名。</w:t>
      </w:r>
    </w:p>
    <w:p w:rsidR="00C41A13" w:rsidRPr="002937EE" w:rsidRDefault="002A4134" w:rsidP="00555FB4">
      <w:pPr>
        <w:spacing w:line="560" w:lineRule="exact"/>
        <w:ind w:firstLineChars="200" w:firstLine="640"/>
        <w:outlineLvl w:val="1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>二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）专家评审阶段（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4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9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日至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4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27</w:t>
      </w:r>
      <w:r w:rsidR="00C41A13"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日）</w:t>
      </w:r>
    </w:p>
    <w:p w:rsidR="00C41A13" w:rsidRPr="004A3AE9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团市委牵头组织成立由相关行业部门、高校专家、创业导师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组成的专家评审组，从各高校的推荐人选中，评选出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重庆市青年大学生</w:t>
      </w:r>
      <w:r w:rsidR="00817AA3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创新创业之星</w:t>
      </w:r>
      <w:r w:rsidR="00817AA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提名</w:t>
      </w:r>
      <w:r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人选</w:t>
      </w:r>
      <w:r w:rsidR="00817AA3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</w:t>
      </w:r>
      <w:r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名。</w:t>
      </w:r>
      <w:bookmarkStart w:id="6" w:name="_Toc19586"/>
    </w:p>
    <w:p w:rsidR="00C41A13" w:rsidRPr="002937EE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 w:rsidR="002A4134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>三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）线上评选阶段（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4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28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日至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5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2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日）</w:t>
      </w:r>
    </w:p>
    <w:p w:rsidR="00C41A13" w:rsidRPr="00F549AF" w:rsidRDefault="004A3AE9" w:rsidP="00555FB4">
      <w:pPr>
        <w:spacing w:line="560" w:lineRule="exact"/>
        <w:ind w:firstLineChars="200" w:firstLine="640"/>
        <w:outlineLvl w:val="1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重庆市青年大学生</w:t>
      </w:r>
      <w:r w:rsidR="00817AA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创新创业之星</w:t>
      </w:r>
      <w:r w:rsidR="00817AA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提名</w:t>
      </w:r>
      <w:r w:rsidR="00C41A13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人选</w:t>
      </w:r>
      <w:r w:rsidR="00817AA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 w:rsidR="00C41A13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通过</w:t>
      </w:r>
      <w:r w:rsidRPr="00F0424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重庆移动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上游新闻</w:t>
      </w:r>
      <w:r w:rsidR="00C41A13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进行为期五天的线上展示。</w:t>
      </w:r>
    </w:p>
    <w:p w:rsidR="00C41A13" w:rsidRPr="002937EE" w:rsidRDefault="00C41A13" w:rsidP="00555FB4">
      <w:pPr>
        <w:spacing w:line="560" w:lineRule="exact"/>
        <w:ind w:firstLineChars="200" w:firstLine="640"/>
        <w:outlineLvl w:val="1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 w:rsidR="002A4134">
        <w:rPr>
          <w:rFonts w:ascii="Times New Roman" w:eastAsia="方正楷体_GBK" w:hAnsi="Times New Roman" w:cs="Times New Roman" w:hint="eastAsia"/>
          <w:color w:val="000000" w:themeColor="text1"/>
          <w:sz w:val="32"/>
          <w:szCs w:val="32"/>
        </w:rPr>
        <w:t>四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）结果公布（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5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月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9</w:t>
      </w:r>
      <w:r w:rsidRPr="002937EE"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日）</w:t>
      </w:r>
    </w:p>
    <w:p w:rsidR="00C41A13" w:rsidRPr="00C41A13" w:rsidRDefault="00C41A13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按照专家</w:t>
      </w:r>
      <w:proofErr w:type="gramStart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评审占</w:t>
      </w:r>
      <w:proofErr w:type="gramEnd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80%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，线上</w:t>
      </w:r>
      <w:proofErr w:type="gramStart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投票占</w:t>
      </w:r>
      <w:proofErr w:type="gramEnd"/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20%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的比例，最终评选</w:t>
      </w:r>
      <w:r w:rsidR="004A3AE9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重庆市青年大学生</w:t>
      </w:r>
      <w:r w:rsidR="00817AA3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4A3AE9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创新创业之星</w:t>
      </w:r>
      <w:r w:rsidR="004A3AE9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="004A3AE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10</w:t>
      </w:r>
      <w:r w:rsidR="004A3AE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名，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重庆市青年大学生</w:t>
      </w:r>
      <w:r w:rsidR="00817AA3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创新创业之星</w:t>
      </w:r>
      <w:r w:rsidR="00817AA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提名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奖</w:t>
      </w:r>
      <w:r w:rsidR="004A3AE9" w:rsidRPr="004A3AE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="004A3AE9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10</w:t>
      </w:r>
      <w:r w:rsidR="004A3AE9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名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bookmarkEnd w:id="6"/>
    </w:p>
    <w:p w:rsidR="00C41A13" w:rsidRPr="00C41A13" w:rsidRDefault="002A4134" w:rsidP="00555FB4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五</w:t>
      </w:r>
      <w:r w:rsidR="00C41A13" w:rsidRPr="002937EE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、有关要求</w:t>
      </w:r>
    </w:p>
    <w:p w:rsidR="00C41A13" w:rsidRPr="00F549AF" w:rsidRDefault="00C41A13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．请各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二级团组织对本单位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推荐人选的材料真实性进行审核。</w:t>
      </w:r>
    </w:p>
    <w:p w:rsidR="00555FB4" w:rsidRDefault="00C41A13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 w:rsidR="002A4134"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．</w:t>
      </w:r>
      <w:r w:rsidR="00555FB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各二级团组织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最多推荐</w:t>
      </w:r>
      <w:r w:rsidR="002A4134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1</w:t>
      </w:r>
      <w:r w:rsidR="000F28D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名个人或团队</w:t>
      </w:r>
      <w:r w:rsidRPr="00F549A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参评。</w:t>
      </w:r>
    </w:p>
    <w:p w:rsidR="00555FB4" w:rsidRDefault="00555FB4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555FB4" w:rsidRPr="00555FB4" w:rsidRDefault="00555FB4" w:rsidP="00555F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联系人：石珮锦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 xml:space="preserve"> 13658372861</w:t>
      </w:r>
    </w:p>
    <w:p w:rsidR="00F04240" w:rsidRDefault="00F04240" w:rsidP="00555FB4">
      <w:pPr>
        <w:spacing w:line="560" w:lineRule="exact"/>
        <w:ind w:firstLineChars="650" w:firstLine="208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</w:p>
    <w:p w:rsidR="00555FB4" w:rsidRPr="00F04240" w:rsidRDefault="00555FB4" w:rsidP="00555FB4">
      <w:pPr>
        <w:spacing w:line="560" w:lineRule="exact"/>
        <w:ind w:firstLineChars="650" w:firstLine="2080"/>
        <w:rPr>
          <w:rFonts w:ascii="Times New Roman" w:eastAsia="方正仿宋_GBK" w:hAnsi="Times New Roman" w:cs="Times New Roman"/>
          <w:color w:val="262626"/>
          <w:sz w:val="32"/>
          <w:szCs w:val="24"/>
        </w:rPr>
      </w:pPr>
    </w:p>
    <w:p w:rsidR="005B5759" w:rsidRPr="005B5759" w:rsidRDefault="005B5759" w:rsidP="00555FB4">
      <w:pPr>
        <w:spacing w:line="560" w:lineRule="exact"/>
        <w:ind w:leftChars="400" w:left="1960" w:hangingChars="350" w:hanging="112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附件：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1.</w:t>
      </w:r>
      <w:r w:rsidRPr="005B575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逐梦青春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重庆青年大学生创新创业之星寻访活动报名表</w:t>
      </w:r>
    </w:p>
    <w:p w:rsidR="00C011D5" w:rsidRDefault="005B5759" w:rsidP="00555FB4">
      <w:pPr>
        <w:spacing w:line="560" w:lineRule="exact"/>
        <w:ind w:leftChars="819" w:left="2040" w:hangingChars="100" w:hanging="32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2.“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逐梦青春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 w:rsidR="00D614C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重庆青年大学生创新创业之星寻访</w:t>
      </w:r>
      <w:r w:rsidR="00D614C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活</w:t>
      </w:r>
      <w:r w:rsidRPr="005B575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动汇总表</w:t>
      </w:r>
    </w:p>
    <w:p w:rsidR="00555FB4" w:rsidRPr="005B5759" w:rsidRDefault="00555FB4" w:rsidP="00555FB4">
      <w:pPr>
        <w:spacing w:line="5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509F" w:rsidRPr="005B5759" w:rsidRDefault="00555FB4" w:rsidP="00555FB4">
      <w:pPr>
        <w:spacing w:line="560" w:lineRule="exact"/>
        <w:jc w:val="right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sz w:val="32"/>
          <w:szCs w:val="32"/>
        </w:rPr>
        <w:t>共青团西南大学委员会</w:t>
      </w:r>
    </w:p>
    <w:p w:rsidR="00C011D5" w:rsidRPr="00C96FA5" w:rsidRDefault="00C41A13" w:rsidP="00555FB4">
      <w:pPr>
        <w:widowControl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</w:t>
      </w:r>
      <w:r w:rsidR="00D607BE" w:rsidRPr="005B5759">
        <w:rPr>
          <w:rFonts w:ascii="Times New Roman" w:eastAsia="方正仿宋_GBK" w:hAnsi="Times New Roman" w:cs="Times New Roman"/>
          <w:sz w:val="32"/>
          <w:szCs w:val="32"/>
        </w:rPr>
        <w:t>2018</w:t>
      </w:r>
      <w:r w:rsidR="00D607BE" w:rsidRPr="005B5759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55FB4">
        <w:rPr>
          <w:rFonts w:ascii="Times New Roman" w:eastAsia="方正仿宋_GBK" w:hAnsi="Times New Roman" w:cs="Times New Roman"/>
          <w:sz w:val="32"/>
          <w:szCs w:val="32"/>
        </w:rPr>
        <w:t>4</w:t>
      </w:r>
      <w:r w:rsidR="00D607BE" w:rsidRPr="005B5759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55FB4">
        <w:rPr>
          <w:rFonts w:ascii="Times New Roman" w:eastAsia="方正仿宋_GBK" w:hAnsi="Times New Roman" w:cs="Times New Roman"/>
          <w:sz w:val="32"/>
          <w:szCs w:val="32"/>
        </w:rPr>
        <w:t>3</w:t>
      </w:r>
      <w:r w:rsidR="003D338E" w:rsidRPr="005B5759">
        <w:rPr>
          <w:rFonts w:ascii="Times New Roman" w:eastAsia="方正仿宋_GBK" w:hAnsi="Times New Roman" w:cs="Times New Roman"/>
          <w:sz w:val="32"/>
          <w:szCs w:val="32"/>
        </w:rPr>
        <w:t>日</w:t>
      </w:r>
    </w:p>
    <w:bookmarkEnd w:id="0"/>
    <w:p w:rsidR="00D614C5" w:rsidRP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614C5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Pr="00D614C5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5B5759" w:rsidRPr="00D614C5" w:rsidRDefault="00D614C5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5B5759">
        <w:rPr>
          <w:rFonts w:ascii="Times New Roman" w:eastAsia="方正小标宋_GBK" w:hAnsi="Times New Roman" w:cs="Times New Roman"/>
          <w:b/>
          <w:sz w:val="44"/>
          <w:szCs w:val="44"/>
        </w:rPr>
        <w:t xml:space="preserve"> </w:t>
      </w:r>
      <w:r w:rsidR="00D607BE"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>“逐梦青春”重庆青年大学生创新创业之星</w:t>
      </w:r>
    </w:p>
    <w:p w:rsidR="0000509F" w:rsidRPr="00D614C5" w:rsidRDefault="00D607BE" w:rsidP="003D338E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>寻访活动报名表（个人）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525"/>
        <w:gridCol w:w="629"/>
        <w:gridCol w:w="1051"/>
        <w:gridCol w:w="933"/>
        <w:gridCol w:w="957"/>
        <w:gridCol w:w="9"/>
        <w:gridCol w:w="1146"/>
        <w:gridCol w:w="2072"/>
      </w:tblGrid>
      <w:tr w:rsidR="0000509F" w:rsidRPr="005B5759" w:rsidTr="00555FB4">
        <w:trPr>
          <w:cantSplit/>
          <w:trHeight w:val="558"/>
          <w:jc w:val="center"/>
        </w:trPr>
        <w:tc>
          <w:tcPr>
            <w:tcW w:w="1784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姓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名</w:t>
            </w:r>
          </w:p>
        </w:tc>
        <w:tc>
          <w:tcPr>
            <w:tcW w:w="1154" w:type="dxa"/>
            <w:gridSpan w:val="2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性别</w:t>
            </w:r>
          </w:p>
        </w:tc>
        <w:tc>
          <w:tcPr>
            <w:tcW w:w="933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民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族</w:t>
            </w:r>
          </w:p>
        </w:tc>
        <w:tc>
          <w:tcPr>
            <w:tcW w:w="1146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照</w:t>
            </w:r>
          </w:p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片</w:t>
            </w:r>
          </w:p>
        </w:tc>
      </w:tr>
      <w:tr w:rsidR="0000509F" w:rsidRPr="005B5759" w:rsidTr="00555FB4">
        <w:trPr>
          <w:cantSplit/>
          <w:trHeight w:val="616"/>
          <w:jc w:val="center"/>
        </w:trPr>
        <w:tc>
          <w:tcPr>
            <w:tcW w:w="1784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出生年月</w:t>
            </w:r>
          </w:p>
        </w:tc>
        <w:tc>
          <w:tcPr>
            <w:tcW w:w="2112" w:type="dxa"/>
            <w:gridSpan w:val="3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 w:rsidTr="00555FB4">
        <w:trPr>
          <w:cantSplit/>
          <w:trHeight w:val="790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所在学校</w:t>
            </w:r>
          </w:p>
        </w:tc>
        <w:tc>
          <w:tcPr>
            <w:tcW w:w="4725" w:type="dxa"/>
            <w:gridSpan w:val="6"/>
            <w:vAlign w:val="center"/>
          </w:tcPr>
          <w:p w:rsidR="0000509F" w:rsidRPr="005B5759" w:rsidRDefault="0000509F" w:rsidP="003D338E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2072" w:type="dxa"/>
            <w:vMerge/>
          </w:tcPr>
          <w:p w:rsidR="0000509F" w:rsidRPr="005B5759" w:rsidRDefault="0000509F" w:rsidP="003D338E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 w:rsidTr="00555FB4">
        <w:trPr>
          <w:cantSplit/>
          <w:trHeight w:val="714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C41A13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年级及专业</w:t>
            </w:r>
          </w:p>
        </w:tc>
        <w:tc>
          <w:tcPr>
            <w:tcW w:w="3570" w:type="dxa"/>
            <w:gridSpan w:val="4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手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机</w:t>
            </w:r>
          </w:p>
        </w:tc>
        <w:tc>
          <w:tcPr>
            <w:tcW w:w="2072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 w:rsidTr="00555FB4">
        <w:trPr>
          <w:trHeight w:val="1415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AF7CA7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创新创业成果</w:t>
            </w:r>
          </w:p>
        </w:tc>
        <w:tc>
          <w:tcPr>
            <w:tcW w:w="6797" w:type="dxa"/>
            <w:gridSpan w:val="7"/>
          </w:tcPr>
          <w:p w:rsidR="0000509F" w:rsidRPr="005B5759" w:rsidRDefault="00776594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2</w:t>
            </w:r>
            <w:r w:rsidR="00D607BE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00</w:t>
            </w:r>
            <w:r w:rsidR="00D607BE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字以内的简要</w:t>
            </w:r>
            <w:r w:rsidR="00AF7CA7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概括</w:t>
            </w:r>
            <w:r w:rsidR="00D607BE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，</w:t>
            </w:r>
            <w:r w:rsidR="00AF7CA7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如专利成果、科研成果、</w:t>
            </w:r>
            <w:r w:rsidR="00015229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创业成果等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，</w:t>
            </w:r>
            <w:r w:rsidR="009775CC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并附相关证明材料电子件</w:t>
            </w:r>
            <w:r w:rsidR="00C45F66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。</w:t>
            </w:r>
          </w:p>
        </w:tc>
      </w:tr>
      <w:tr w:rsidR="0000509F" w:rsidRPr="005B5759" w:rsidTr="00555FB4">
        <w:trPr>
          <w:trHeight w:val="1818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事迹</w:t>
            </w:r>
          </w:p>
        </w:tc>
        <w:tc>
          <w:tcPr>
            <w:tcW w:w="6797" w:type="dxa"/>
            <w:gridSpan w:val="7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AF7CA7" w:rsidP="00C41A13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proofErr w:type="gramStart"/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分创新</w:t>
            </w:r>
            <w:proofErr w:type="gramEnd"/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创业经历、成果及感悟三个部分，</w:t>
            </w:r>
            <w:r w:rsidR="00D607BE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不少于</w:t>
            </w:r>
            <w:r w:rsidR="00C41A13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10</w:t>
            </w:r>
            <w:r w:rsidR="00D614C5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00</w:t>
            </w:r>
            <w:r w:rsidR="00D607BE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字的事迹介绍，用于专家评审和宣传推广使用，可另附页</w:t>
            </w:r>
            <w:r w:rsidR="00C45F66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。</w:t>
            </w:r>
          </w:p>
        </w:tc>
      </w:tr>
      <w:tr w:rsidR="0000509F" w:rsidRPr="005B5759" w:rsidTr="00555FB4">
        <w:trPr>
          <w:trHeight w:val="1660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主要获奖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情况</w:t>
            </w:r>
          </w:p>
        </w:tc>
        <w:tc>
          <w:tcPr>
            <w:tcW w:w="6797" w:type="dxa"/>
            <w:gridSpan w:val="7"/>
          </w:tcPr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D607BE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市级</w:t>
            </w:r>
            <w:r w:rsidR="00776594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及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以上的获奖情况，并提供</w:t>
            </w:r>
            <w:r w:rsidR="00776594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证书电子件</w:t>
            </w:r>
            <w:r w:rsidR="00CC4196"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。</w:t>
            </w:r>
          </w:p>
        </w:tc>
      </w:tr>
      <w:tr w:rsidR="0000509F" w:rsidRPr="005B5759" w:rsidTr="00555FB4">
        <w:trPr>
          <w:trHeight w:val="2570"/>
          <w:jc w:val="center"/>
        </w:trPr>
        <w:tc>
          <w:tcPr>
            <w:tcW w:w="2309" w:type="dxa"/>
            <w:gridSpan w:val="2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所在学校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共青团意见</w:t>
            </w:r>
          </w:p>
        </w:tc>
        <w:tc>
          <w:tcPr>
            <w:tcW w:w="6797" w:type="dxa"/>
            <w:gridSpan w:val="7"/>
          </w:tcPr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签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章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年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日</w:t>
            </w:r>
          </w:p>
        </w:tc>
      </w:tr>
    </w:tbl>
    <w:p w:rsidR="00D614C5" w:rsidRDefault="00D607BE" w:rsidP="005B5759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lastRenderedPageBreak/>
        <w:t>“逐梦青春”重庆青年大学生创新创业之星</w:t>
      </w:r>
    </w:p>
    <w:p w:rsidR="0000509F" w:rsidRPr="00D614C5" w:rsidRDefault="00D607BE" w:rsidP="00D614C5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>寻访活动报名表（团队）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2693"/>
        <w:gridCol w:w="1630"/>
        <w:gridCol w:w="2186"/>
      </w:tblGrid>
      <w:tr w:rsidR="0000509F" w:rsidRPr="005B5759">
        <w:trPr>
          <w:cantSplit/>
          <w:trHeight w:val="605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团队名称（全称）</w:t>
            </w:r>
          </w:p>
        </w:tc>
        <w:tc>
          <w:tcPr>
            <w:tcW w:w="6509" w:type="dxa"/>
            <w:gridSpan w:val="3"/>
            <w:vAlign w:val="center"/>
          </w:tcPr>
          <w:p w:rsidR="0000509F" w:rsidRPr="005B5759" w:rsidRDefault="0000509F" w:rsidP="003D338E">
            <w:pPr>
              <w:spacing w:line="594" w:lineRule="exact"/>
              <w:ind w:left="177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>
        <w:trPr>
          <w:cantSplit/>
          <w:trHeight w:val="432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所在学校</w:t>
            </w:r>
          </w:p>
        </w:tc>
        <w:tc>
          <w:tcPr>
            <w:tcW w:w="6509" w:type="dxa"/>
            <w:gridSpan w:val="3"/>
            <w:vAlign w:val="center"/>
          </w:tcPr>
          <w:p w:rsidR="0000509F" w:rsidRPr="005B5759" w:rsidRDefault="0000509F" w:rsidP="003D338E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 w:rsidTr="00C41A13">
        <w:trPr>
          <w:cantSplit/>
          <w:trHeight w:val="1047"/>
          <w:jc w:val="center"/>
        </w:trPr>
        <w:tc>
          <w:tcPr>
            <w:tcW w:w="2458" w:type="dxa"/>
            <w:vAlign w:val="center"/>
          </w:tcPr>
          <w:p w:rsidR="0000509F" w:rsidRPr="005B5759" w:rsidRDefault="00C45F66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团队</w:t>
            </w:r>
            <w:r w:rsidR="00D607BE"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手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 xml:space="preserve">     </w:t>
            </w: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机</w:t>
            </w:r>
          </w:p>
        </w:tc>
        <w:tc>
          <w:tcPr>
            <w:tcW w:w="2186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 w:rsidTr="00C41A13">
        <w:trPr>
          <w:cantSplit/>
          <w:trHeight w:val="772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C41A13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  <w:t>团队</w:t>
            </w:r>
            <w:r w:rsidR="00C41A13"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核心成员姓名</w:t>
            </w:r>
          </w:p>
        </w:tc>
        <w:tc>
          <w:tcPr>
            <w:tcW w:w="2693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00509F" w:rsidRPr="005B5759" w:rsidRDefault="00C41A13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18"/>
                <w:position w:val="6"/>
                <w:sz w:val="28"/>
                <w:szCs w:val="28"/>
              </w:rPr>
              <w:t>团队总人数</w:t>
            </w:r>
          </w:p>
        </w:tc>
        <w:tc>
          <w:tcPr>
            <w:tcW w:w="2186" w:type="dxa"/>
            <w:vAlign w:val="center"/>
          </w:tcPr>
          <w:p w:rsidR="0000509F" w:rsidRPr="005B5759" w:rsidRDefault="0000509F" w:rsidP="003D338E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</w:tc>
      </w:tr>
      <w:tr w:rsidR="0000509F" w:rsidRPr="005B5759">
        <w:trPr>
          <w:cantSplit/>
          <w:trHeight w:val="772"/>
          <w:jc w:val="center"/>
        </w:trPr>
        <w:tc>
          <w:tcPr>
            <w:tcW w:w="2458" w:type="dxa"/>
            <w:vAlign w:val="center"/>
          </w:tcPr>
          <w:p w:rsidR="0000509F" w:rsidRPr="005B5759" w:rsidRDefault="00C45F66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18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创新创业成果</w:t>
            </w:r>
          </w:p>
        </w:tc>
        <w:tc>
          <w:tcPr>
            <w:tcW w:w="6509" w:type="dxa"/>
            <w:gridSpan w:val="3"/>
          </w:tcPr>
          <w:p w:rsidR="0000509F" w:rsidRPr="005B5759" w:rsidRDefault="00C45F66" w:rsidP="003D338E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200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字以内的简要概括，如专利成果、科研成果、创业成果等，并附相关证明材料电子件。</w:t>
            </w:r>
          </w:p>
        </w:tc>
      </w:tr>
      <w:tr w:rsidR="0000509F" w:rsidRPr="005B5759">
        <w:trPr>
          <w:trHeight w:val="1486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事迹</w:t>
            </w:r>
          </w:p>
        </w:tc>
        <w:tc>
          <w:tcPr>
            <w:tcW w:w="6509" w:type="dxa"/>
            <w:gridSpan w:val="3"/>
          </w:tcPr>
          <w:p w:rsidR="0000509F" w:rsidRPr="005B5759" w:rsidRDefault="00C45F66" w:rsidP="00C41A13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proofErr w:type="gramStart"/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分创新</w:t>
            </w:r>
            <w:proofErr w:type="gramEnd"/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创业经历、成果及感悟三个部分，不少于</w:t>
            </w:r>
            <w:r w:rsidR="00C41A13">
              <w:rPr>
                <w:rFonts w:ascii="Times New Roman" w:eastAsia="仿宋_GB2312" w:hAnsi="Times New Roman" w:cs="Times New Roman" w:hint="eastAsia"/>
                <w:position w:val="6"/>
                <w:sz w:val="28"/>
                <w:szCs w:val="28"/>
              </w:rPr>
              <w:t>1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000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字的事迹介绍，用于专家评审和宣传推广使用，可另附页。</w:t>
            </w:r>
          </w:p>
        </w:tc>
      </w:tr>
      <w:tr w:rsidR="0000509F" w:rsidRPr="005B5759">
        <w:trPr>
          <w:trHeight w:val="1692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主要获奖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情况</w:t>
            </w:r>
          </w:p>
        </w:tc>
        <w:tc>
          <w:tcPr>
            <w:tcW w:w="6509" w:type="dxa"/>
            <w:gridSpan w:val="3"/>
          </w:tcPr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C45F66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市级及以上的获奖情况，并提供证书电子件。</w:t>
            </w:r>
          </w:p>
        </w:tc>
      </w:tr>
      <w:tr w:rsidR="0000509F" w:rsidRPr="005B5759">
        <w:trPr>
          <w:trHeight w:val="3172"/>
          <w:jc w:val="center"/>
        </w:trPr>
        <w:tc>
          <w:tcPr>
            <w:tcW w:w="2458" w:type="dxa"/>
            <w:vAlign w:val="center"/>
          </w:tcPr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所在学校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共青团意见</w:t>
            </w:r>
          </w:p>
        </w:tc>
        <w:tc>
          <w:tcPr>
            <w:tcW w:w="6509" w:type="dxa"/>
            <w:gridSpan w:val="3"/>
          </w:tcPr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00509F" w:rsidP="003D338E">
            <w:pPr>
              <w:spacing w:line="594" w:lineRule="exact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签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章</w:t>
            </w:r>
          </w:p>
          <w:p w:rsidR="0000509F" w:rsidRPr="005B5759" w:rsidRDefault="00D607BE" w:rsidP="003D338E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</w:pP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                      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年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月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 xml:space="preserve">    </w:t>
            </w:r>
            <w:r w:rsidRPr="005B5759">
              <w:rPr>
                <w:rFonts w:ascii="Times New Roman" w:eastAsia="仿宋_GB2312" w:hAnsi="Times New Roman" w:cs="Times New Roman"/>
                <w:position w:val="6"/>
                <w:sz w:val="28"/>
                <w:szCs w:val="28"/>
              </w:rPr>
              <w:t>日</w:t>
            </w:r>
          </w:p>
        </w:tc>
      </w:tr>
    </w:tbl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P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D614C5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D614C5" w:rsidRDefault="00D614C5" w:rsidP="00D614C5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 xml:space="preserve"> </w:t>
      </w:r>
      <w:r w:rsidR="00D607BE"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>“逐梦青春”重庆青年大学生创新创业之星</w:t>
      </w:r>
    </w:p>
    <w:p w:rsidR="0000509F" w:rsidRPr="00D614C5" w:rsidRDefault="00D607BE" w:rsidP="00D614C5">
      <w:pPr>
        <w:spacing w:line="594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D614C5">
        <w:rPr>
          <w:rFonts w:ascii="方正小标宋_GBK" w:eastAsia="方正小标宋_GBK" w:hAnsi="Times New Roman" w:cs="Times New Roman" w:hint="eastAsia"/>
          <w:b/>
          <w:sz w:val="44"/>
          <w:szCs w:val="44"/>
        </w:rPr>
        <w:t>寻访活动汇总表</w:t>
      </w:r>
    </w:p>
    <w:p w:rsidR="005B5759" w:rsidRPr="00956524" w:rsidRDefault="005B5759" w:rsidP="005B5759">
      <w:pPr>
        <w:spacing w:line="594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</w:p>
    <w:p w:rsidR="0000509F" w:rsidRPr="00956524" w:rsidRDefault="00D607BE" w:rsidP="003D338E">
      <w:pPr>
        <w:tabs>
          <w:tab w:val="left" w:pos="320"/>
          <w:tab w:val="left" w:pos="720"/>
        </w:tabs>
        <w:spacing w:line="594" w:lineRule="exact"/>
        <w:rPr>
          <w:rFonts w:ascii="Times New Roman" w:eastAsia="方正仿宋_GBK" w:hAnsi="Times New Roman" w:cs="Times New Roman"/>
          <w:bCs/>
          <w:sz w:val="28"/>
          <w:szCs w:val="24"/>
        </w:rPr>
      </w:pP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>学校</w:t>
      </w:r>
      <w:r w:rsidR="00C45F66" w:rsidRPr="00956524">
        <w:rPr>
          <w:rFonts w:ascii="Times New Roman" w:eastAsia="方正仿宋_GBK" w:hAnsi="Times New Roman" w:cs="Times New Roman"/>
          <w:bCs/>
          <w:sz w:val="28"/>
          <w:szCs w:val="24"/>
        </w:rPr>
        <w:t>名称</w:t>
      </w: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>：</w:t>
      </w: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 xml:space="preserve">                </w:t>
      </w: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>负责教师：</w:t>
      </w:r>
      <w:r w:rsidR="00C45F66" w:rsidRPr="00956524">
        <w:rPr>
          <w:rFonts w:ascii="Times New Roman" w:eastAsia="方正仿宋_GBK" w:hAnsi="Times New Roman" w:cs="Times New Roman"/>
          <w:bCs/>
          <w:sz w:val="28"/>
          <w:szCs w:val="24"/>
        </w:rPr>
        <w:t xml:space="preserve">         </w:t>
      </w: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 xml:space="preserve">   </w:t>
      </w:r>
      <w:r w:rsidRPr="00956524">
        <w:rPr>
          <w:rFonts w:ascii="Times New Roman" w:eastAsia="方正仿宋_GBK" w:hAnsi="Times New Roman" w:cs="Times New Roman"/>
          <w:bCs/>
          <w:sz w:val="28"/>
          <w:szCs w:val="24"/>
        </w:rPr>
        <w:t>联系电话：</w:t>
      </w:r>
    </w:p>
    <w:tbl>
      <w:tblPr>
        <w:tblW w:w="8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940"/>
        <w:gridCol w:w="1843"/>
        <w:gridCol w:w="1701"/>
      </w:tblGrid>
      <w:tr w:rsidR="00C45F66" w:rsidRPr="00956524" w:rsidTr="008F6E04">
        <w:trPr>
          <w:trHeight w:val="1195"/>
        </w:trPr>
        <w:tc>
          <w:tcPr>
            <w:tcW w:w="11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姓名</w:t>
            </w:r>
            <w:r w:rsidR="008A107D" w:rsidRPr="00956524">
              <w:rPr>
                <w:rFonts w:ascii="Times New Roman" w:eastAsia="方正仿宋_GBK" w:hAnsi="Times New Roman" w:cs="Times New Roman"/>
                <w:sz w:val="28"/>
              </w:rPr>
              <w:t>/</w:t>
            </w:r>
            <w:r w:rsidR="008A107D" w:rsidRPr="00956524">
              <w:rPr>
                <w:rFonts w:ascii="Times New Roman" w:eastAsia="方正仿宋_GBK" w:hAnsi="Times New Roman" w:cs="Times New Roman"/>
                <w:sz w:val="28"/>
              </w:rPr>
              <w:t>团队名称</w:t>
            </w:r>
          </w:p>
        </w:tc>
        <w:tc>
          <w:tcPr>
            <w:tcW w:w="1940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个人</w:t>
            </w:r>
            <w:r w:rsidRPr="00956524">
              <w:rPr>
                <w:rFonts w:ascii="Times New Roman" w:eastAsia="方正仿宋_GBK" w:hAnsi="Times New Roman" w:cs="Times New Roman"/>
                <w:sz w:val="28"/>
              </w:rPr>
              <w:t>/</w:t>
            </w:r>
            <w:r w:rsidRPr="00956524">
              <w:rPr>
                <w:rFonts w:ascii="Times New Roman" w:eastAsia="方正仿宋_GBK" w:hAnsi="Times New Roman" w:cs="Times New Roman"/>
                <w:sz w:val="28"/>
              </w:rPr>
              <w:t>团队</w:t>
            </w:r>
          </w:p>
        </w:tc>
        <w:tc>
          <w:tcPr>
            <w:tcW w:w="1843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备注</w:t>
            </w:r>
          </w:p>
        </w:tc>
      </w:tr>
      <w:tr w:rsidR="00C45F66" w:rsidRPr="00956524" w:rsidTr="008F6E04">
        <w:trPr>
          <w:trHeight w:val="603"/>
        </w:trPr>
        <w:tc>
          <w:tcPr>
            <w:tcW w:w="11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940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</w:tr>
      <w:tr w:rsidR="00C45F66" w:rsidRPr="00956524" w:rsidTr="008F6E04">
        <w:trPr>
          <w:trHeight w:val="603"/>
        </w:trPr>
        <w:tc>
          <w:tcPr>
            <w:tcW w:w="11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956524">
              <w:rPr>
                <w:rFonts w:ascii="Times New Roman" w:eastAsia="方正仿宋_GBK" w:hAnsi="Times New Roman" w:cs="Times New Roman"/>
                <w:sz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940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C45F66" w:rsidRPr="00956524" w:rsidRDefault="00C45F66" w:rsidP="003D338E">
            <w:pPr>
              <w:spacing w:line="594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</w:p>
        </w:tc>
      </w:tr>
    </w:tbl>
    <w:p w:rsidR="00D614C5" w:rsidRPr="00956524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6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D614C5" w:rsidRDefault="00D614C5" w:rsidP="00D614C5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sectPr w:rsidR="00D614C5" w:rsidSect="003D338E">
      <w:footerReference w:type="even" r:id="rId11"/>
      <w:footerReference w:type="default" r:id="rId12"/>
      <w:pgSz w:w="11906" w:h="16838"/>
      <w:pgMar w:top="1985" w:right="1446" w:bottom="1644" w:left="14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3C" w:rsidRDefault="00B43B3C" w:rsidP="0000509F">
      <w:r>
        <w:separator/>
      </w:r>
    </w:p>
  </w:endnote>
  <w:endnote w:type="continuationSeparator" w:id="0">
    <w:p w:rsidR="00B43B3C" w:rsidRDefault="00B43B3C" w:rsidP="0000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10160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D338E" w:rsidRPr="003D338E" w:rsidRDefault="003D338E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24871" w:rsidRPr="003248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2487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3D338E" w:rsidRDefault="003D33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17205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3D338E" w:rsidRPr="003D338E" w:rsidRDefault="003D338E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24871" w:rsidRPr="003248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2487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3D338E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0509F" w:rsidRDefault="000050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3C" w:rsidRDefault="00B43B3C" w:rsidP="0000509F">
      <w:r>
        <w:separator/>
      </w:r>
    </w:p>
  </w:footnote>
  <w:footnote w:type="continuationSeparator" w:id="0">
    <w:p w:rsidR="00B43B3C" w:rsidRDefault="00B43B3C" w:rsidP="0000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0086D"/>
    <w:multiLevelType w:val="hybridMultilevel"/>
    <w:tmpl w:val="FBAC90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9F"/>
    <w:rsid w:val="0000509F"/>
    <w:rsid w:val="00015229"/>
    <w:rsid w:val="00036F12"/>
    <w:rsid w:val="000534DF"/>
    <w:rsid w:val="000A4406"/>
    <w:rsid w:val="000F28D1"/>
    <w:rsid w:val="00110B92"/>
    <w:rsid w:val="001C04E3"/>
    <w:rsid w:val="001F78B0"/>
    <w:rsid w:val="00235273"/>
    <w:rsid w:val="002A4134"/>
    <w:rsid w:val="002B6A64"/>
    <w:rsid w:val="002E6F2C"/>
    <w:rsid w:val="00313E83"/>
    <w:rsid w:val="00324871"/>
    <w:rsid w:val="003D338E"/>
    <w:rsid w:val="003D6C3F"/>
    <w:rsid w:val="004A3AE9"/>
    <w:rsid w:val="004A3E43"/>
    <w:rsid w:val="004F3211"/>
    <w:rsid w:val="005216A8"/>
    <w:rsid w:val="00555FB4"/>
    <w:rsid w:val="005A4DAE"/>
    <w:rsid w:val="005B5759"/>
    <w:rsid w:val="005C22B2"/>
    <w:rsid w:val="0062289F"/>
    <w:rsid w:val="00634245"/>
    <w:rsid w:val="006425E4"/>
    <w:rsid w:val="00741D92"/>
    <w:rsid w:val="0074698C"/>
    <w:rsid w:val="00776594"/>
    <w:rsid w:val="007E75BF"/>
    <w:rsid w:val="00817AA3"/>
    <w:rsid w:val="008A107D"/>
    <w:rsid w:val="008D5FB9"/>
    <w:rsid w:val="008F6E04"/>
    <w:rsid w:val="009269EE"/>
    <w:rsid w:val="00956524"/>
    <w:rsid w:val="009669D7"/>
    <w:rsid w:val="009775CC"/>
    <w:rsid w:val="00A27B4B"/>
    <w:rsid w:val="00A31D47"/>
    <w:rsid w:val="00AC6C7A"/>
    <w:rsid w:val="00AF7CA7"/>
    <w:rsid w:val="00B06C7D"/>
    <w:rsid w:val="00B43B3C"/>
    <w:rsid w:val="00C011D5"/>
    <w:rsid w:val="00C03EFE"/>
    <w:rsid w:val="00C107BD"/>
    <w:rsid w:val="00C159B0"/>
    <w:rsid w:val="00C41A13"/>
    <w:rsid w:val="00C44E0F"/>
    <w:rsid w:val="00C45F66"/>
    <w:rsid w:val="00C760C2"/>
    <w:rsid w:val="00C96FA5"/>
    <w:rsid w:val="00CC4196"/>
    <w:rsid w:val="00D22510"/>
    <w:rsid w:val="00D607BE"/>
    <w:rsid w:val="00D614C5"/>
    <w:rsid w:val="00DD14DD"/>
    <w:rsid w:val="00DE7B8F"/>
    <w:rsid w:val="00E17A1B"/>
    <w:rsid w:val="00E34862"/>
    <w:rsid w:val="00E47361"/>
    <w:rsid w:val="00E53588"/>
    <w:rsid w:val="00E733CF"/>
    <w:rsid w:val="00E73D25"/>
    <w:rsid w:val="00F04240"/>
    <w:rsid w:val="00F1472B"/>
    <w:rsid w:val="00FD15CB"/>
    <w:rsid w:val="01A73F40"/>
    <w:rsid w:val="069726A1"/>
    <w:rsid w:val="369D7175"/>
    <w:rsid w:val="590114E0"/>
    <w:rsid w:val="728F53E1"/>
    <w:rsid w:val="7DC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9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0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0509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00509F"/>
  </w:style>
  <w:style w:type="paragraph" w:styleId="20">
    <w:name w:val="toc 2"/>
    <w:basedOn w:val="a"/>
    <w:next w:val="a"/>
    <w:uiPriority w:val="39"/>
    <w:qFormat/>
    <w:rsid w:val="0000509F"/>
    <w:pPr>
      <w:ind w:leftChars="200" w:left="420"/>
    </w:pPr>
  </w:style>
  <w:style w:type="paragraph" w:styleId="a6">
    <w:name w:val="Normal (Web)"/>
    <w:basedOn w:val="a"/>
    <w:uiPriority w:val="99"/>
    <w:rsid w:val="0000509F"/>
    <w:rPr>
      <w:sz w:val="24"/>
    </w:rPr>
  </w:style>
  <w:style w:type="character" w:styleId="a7">
    <w:name w:val="Strong"/>
    <w:basedOn w:val="a0"/>
    <w:uiPriority w:val="22"/>
    <w:qFormat/>
    <w:rsid w:val="0000509F"/>
    <w:rPr>
      <w:b/>
      <w:bCs/>
    </w:rPr>
  </w:style>
  <w:style w:type="character" w:styleId="a8">
    <w:name w:val="page number"/>
    <w:basedOn w:val="a0"/>
    <w:uiPriority w:val="99"/>
    <w:qFormat/>
    <w:rsid w:val="0000509F"/>
  </w:style>
  <w:style w:type="character" w:styleId="a9">
    <w:name w:val="Hyperlink"/>
    <w:basedOn w:val="a0"/>
    <w:uiPriority w:val="99"/>
    <w:qFormat/>
    <w:rsid w:val="0000509F"/>
    <w:rPr>
      <w:color w:val="0000FF"/>
      <w:u w:val="none"/>
    </w:rPr>
  </w:style>
  <w:style w:type="table" w:styleId="aa">
    <w:name w:val="Table Grid"/>
    <w:basedOn w:val="a1"/>
    <w:uiPriority w:val="59"/>
    <w:qFormat/>
    <w:rsid w:val="00005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050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5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00509F"/>
    <w:rPr>
      <w:sz w:val="18"/>
      <w:szCs w:val="18"/>
    </w:rPr>
  </w:style>
  <w:style w:type="paragraph" w:customStyle="1" w:styleId="ListParagraph8c373338-0733-4f2b-86a3-090aa377da28">
    <w:name w:val="List Paragraph_8c373338-0733-4f2b-86a3-090aa377da28"/>
    <w:basedOn w:val="a"/>
    <w:uiPriority w:val="34"/>
    <w:qFormat/>
    <w:rsid w:val="0000509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0050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0509F"/>
    <w:rPr>
      <w:rFonts w:ascii="Cambria" w:eastAsia="宋体" w:hAnsi="Cambria" w:cs="宋体"/>
      <w:b/>
      <w:bCs/>
      <w:sz w:val="32"/>
      <w:szCs w:val="32"/>
    </w:rPr>
  </w:style>
  <w:style w:type="paragraph" w:customStyle="1" w:styleId="TOCHeading0d60ac44-b243-47a1-8e99-7fd45cb5c0d0">
    <w:name w:val="TOC Heading_0d60ac44-b243-47a1-8e99-7fd45cb5c0d0"/>
    <w:basedOn w:val="1"/>
    <w:next w:val="a"/>
    <w:uiPriority w:val="39"/>
    <w:qFormat/>
    <w:rsid w:val="0000509F"/>
    <w:pPr>
      <w:widowControl/>
      <w:spacing w:before="480" w:after="0" w:line="276" w:lineRule="auto"/>
      <w:jc w:val="left"/>
      <w:outlineLvl w:val="9"/>
    </w:pPr>
    <w:rPr>
      <w:rFonts w:ascii="Cambria" w:hAnsi="Cambria"/>
      <w:color w:val="376092"/>
      <w:kern w:val="0"/>
      <w:sz w:val="28"/>
      <w:szCs w:val="28"/>
    </w:rPr>
  </w:style>
  <w:style w:type="paragraph" w:styleId="ab">
    <w:name w:val="List Paragraph"/>
    <w:basedOn w:val="a"/>
    <w:uiPriority w:val="99"/>
    <w:unhideWhenUsed/>
    <w:rsid w:val="00D614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qFormat="1"/>
    <w:lsdException w:name="page number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9F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0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0509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00509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0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0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00509F"/>
  </w:style>
  <w:style w:type="paragraph" w:styleId="20">
    <w:name w:val="toc 2"/>
    <w:basedOn w:val="a"/>
    <w:next w:val="a"/>
    <w:uiPriority w:val="39"/>
    <w:qFormat/>
    <w:rsid w:val="0000509F"/>
    <w:pPr>
      <w:ind w:leftChars="200" w:left="420"/>
    </w:pPr>
  </w:style>
  <w:style w:type="paragraph" w:styleId="a6">
    <w:name w:val="Normal (Web)"/>
    <w:basedOn w:val="a"/>
    <w:uiPriority w:val="99"/>
    <w:rsid w:val="0000509F"/>
    <w:rPr>
      <w:sz w:val="24"/>
    </w:rPr>
  </w:style>
  <w:style w:type="character" w:styleId="a7">
    <w:name w:val="Strong"/>
    <w:basedOn w:val="a0"/>
    <w:uiPriority w:val="22"/>
    <w:qFormat/>
    <w:rsid w:val="0000509F"/>
    <w:rPr>
      <w:b/>
      <w:bCs/>
    </w:rPr>
  </w:style>
  <w:style w:type="character" w:styleId="a8">
    <w:name w:val="page number"/>
    <w:basedOn w:val="a0"/>
    <w:uiPriority w:val="99"/>
    <w:qFormat/>
    <w:rsid w:val="0000509F"/>
  </w:style>
  <w:style w:type="character" w:styleId="a9">
    <w:name w:val="Hyperlink"/>
    <w:basedOn w:val="a0"/>
    <w:uiPriority w:val="99"/>
    <w:qFormat/>
    <w:rsid w:val="0000509F"/>
    <w:rPr>
      <w:color w:val="0000FF"/>
      <w:u w:val="none"/>
    </w:rPr>
  </w:style>
  <w:style w:type="table" w:styleId="aa">
    <w:name w:val="Table Grid"/>
    <w:basedOn w:val="a1"/>
    <w:uiPriority w:val="59"/>
    <w:qFormat/>
    <w:rsid w:val="00005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0050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50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00509F"/>
    <w:rPr>
      <w:sz w:val="18"/>
      <w:szCs w:val="18"/>
    </w:rPr>
  </w:style>
  <w:style w:type="paragraph" w:customStyle="1" w:styleId="ListParagraph8c373338-0733-4f2b-86a3-090aa377da28">
    <w:name w:val="List Paragraph_8c373338-0733-4f2b-86a3-090aa377da28"/>
    <w:basedOn w:val="a"/>
    <w:uiPriority w:val="34"/>
    <w:qFormat/>
    <w:rsid w:val="0000509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0050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0509F"/>
    <w:rPr>
      <w:rFonts w:ascii="Cambria" w:eastAsia="宋体" w:hAnsi="Cambria" w:cs="宋体"/>
      <w:b/>
      <w:bCs/>
      <w:sz w:val="32"/>
      <w:szCs w:val="32"/>
    </w:rPr>
  </w:style>
  <w:style w:type="paragraph" w:customStyle="1" w:styleId="TOCHeading0d60ac44-b243-47a1-8e99-7fd45cb5c0d0">
    <w:name w:val="TOC Heading_0d60ac44-b243-47a1-8e99-7fd45cb5c0d0"/>
    <w:basedOn w:val="1"/>
    <w:next w:val="a"/>
    <w:uiPriority w:val="39"/>
    <w:qFormat/>
    <w:rsid w:val="0000509F"/>
    <w:pPr>
      <w:widowControl/>
      <w:spacing w:before="480" w:after="0" w:line="276" w:lineRule="auto"/>
      <w:jc w:val="left"/>
      <w:outlineLvl w:val="9"/>
    </w:pPr>
    <w:rPr>
      <w:rFonts w:ascii="Cambria" w:hAnsi="Cambria"/>
      <w:color w:val="376092"/>
      <w:kern w:val="0"/>
      <w:sz w:val="28"/>
      <w:szCs w:val="28"/>
    </w:rPr>
  </w:style>
  <w:style w:type="paragraph" w:styleId="ab">
    <w:name w:val="List Paragraph"/>
    <w:basedOn w:val="a"/>
    <w:uiPriority w:val="99"/>
    <w:unhideWhenUsed/>
    <w:rsid w:val="00D614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1CA31-B7F1-49DC-998D-04DF9FE8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2018-03-30T02:27:00Z</cp:lastPrinted>
  <dcterms:created xsi:type="dcterms:W3CDTF">2018-04-03T03:16:00Z</dcterms:created>
  <dcterms:modified xsi:type="dcterms:W3CDTF">2018-04-03T03:16:00Z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