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99041" w14:textId="06F9EB5D" w:rsidR="002F2D5D" w:rsidRDefault="002F2D5D" w:rsidP="00BC1ED6">
      <w:pPr>
        <w:autoSpaceDE w:val="0"/>
        <w:autoSpaceDN w:val="0"/>
        <w:adjustRightInd w:val="0"/>
        <w:spacing w:afterLines="50" w:after="156" w:line="594" w:lineRule="exact"/>
        <w:jc w:val="center"/>
        <w:rPr>
          <w:rFonts w:eastAsia="方正小标宋_GBK"/>
          <w:b/>
          <w:kern w:val="0"/>
          <w:sz w:val="36"/>
          <w:szCs w:val="36"/>
          <w:lang w:val="zh-CN"/>
        </w:rPr>
      </w:pPr>
      <w:bookmarkStart w:id="0" w:name="_Hlk526776950"/>
      <w:r w:rsidRPr="002D2CB4">
        <w:rPr>
          <w:rFonts w:eastAsia="方正小标宋_GBK"/>
          <w:b/>
          <w:kern w:val="0"/>
          <w:sz w:val="36"/>
          <w:szCs w:val="36"/>
          <w:lang w:val="zh-CN"/>
        </w:rPr>
        <w:t>西南大学第</w:t>
      </w:r>
      <w:r w:rsidRPr="002D2CB4">
        <w:rPr>
          <w:rFonts w:eastAsia="方正小标宋_GBK" w:hint="eastAsia"/>
          <w:b/>
          <w:kern w:val="0"/>
          <w:sz w:val="36"/>
          <w:szCs w:val="36"/>
          <w:lang w:val="zh-CN"/>
        </w:rPr>
        <w:t>六</w:t>
      </w:r>
      <w:r w:rsidRPr="002D2CB4">
        <w:rPr>
          <w:rFonts w:eastAsia="方正小标宋_GBK"/>
          <w:b/>
          <w:kern w:val="0"/>
          <w:sz w:val="36"/>
          <w:szCs w:val="36"/>
          <w:lang w:val="zh-CN"/>
        </w:rPr>
        <w:t>届</w:t>
      </w:r>
      <w:r w:rsidRPr="002D2CB4">
        <w:rPr>
          <w:rFonts w:eastAsia="方正小标宋_GBK"/>
          <w:b/>
          <w:kern w:val="0"/>
          <w:sz w:val="36"/>
          <w:szCs w:val="36"/>
          <w:lang w:val="zh-CN"/>
        </w:rPr>
        <w:t xml:space="preserve"> “</w:t>
      </w:r>
      <w:r w:rsidRPr="002D2CB4">
        <w:rPr>
          <w:rFonts w:eastAsia="方正小标宋_GBK"/>
          <w:b/>
          <w:kern w:val="0"/>
          <w:sz w:val="36"/>
          <w:szCs w:val="36"/>
          <w:lang w:val="zh-CN"/>
        </w:rPr>
        <w:t>含弘杯</w:t>
      </w:r>
      <w:r w:rsidRPr="002D2CB4">
        <w:rPr>
          <w:rFonts w:eastAsia="方正小标宋_GBK"/>
          <w:b/>
          <w:kern w:val="0"/>
          <w:sz w:val="36"/>
          <w:szCs w:val="36"/>
          <w:lang w:val="zh-CN"/>
        </w:rPr>
        <w:t>”</w:t>
      </w:r>
      <w:r w:rsidRPr="002D2CB4">
        <w:rPr>
          <w:rFonts w:eastAsia="方正小标宋_GBK"/>
          <w:b/>
          <w:kern w:val="0"/>
          <w:sz w:val="36"/>
          <w:szCs w:val="36"/>
          <w:lang w:val="zh-CN"/>
        </w:rPr>
        <w:t>学生</w:t>
      </w:r>
      <w:r w:rsidRPr="002D2CB4">
        <w:rPr>
          <w:rFonts w:eastAsia="方正小标宋_GBK" w:hint="eastAsia"/>
          <w:b/>
          <w:kern w:val="0"/>
          <w:sz w:val="36"/>
          <w:szCs w:val="36"/>
          <w:lang w:val="zh-CN"/>
        </w:rPr>
        <w:t>课外</w:t>
      </w:r>
      <w:r w:rsidRPr="002D2CB4">
        <w:rPr>
          <w:rFonts w:eastAsia="方正小标宋_GBK"/>
          <w:b/>
          <w:kern w:val="0"/>
          <w:sz w:val="36"/>
          <w:szCs w:val="36"/>
          <w:lang w:val="zh-CN"/>
        </w:rPr>
        <w:t>学术科技作品竞赛</w:t>
      </w:r>
      <w:r w:rsidR="00BC1ED6">
        <w:rPr>
          <w:rFonts w:eastAsia="方正小标宋_GBK" w:hint="eastAsia"/>
          <w:b/>
          <w:kern w:val="0"/>
          <w:sz w:val="36"/>
          <w:szCs w:val="36"/>
          <w:lang w:val="zh-CN"/>
        </w:rPr>
        <w:t>作品</w:t>
      </w:r>
      <w:r w:rsidR="00BC1ED6">
        <w:rPr>
          <w:rFonts w:eastAsia="方正小标宋_GBK"/>
          <w:b/>
          <w:kern w:val="0"/>
          <w:sz w:val="36"/>
          <w:szCs w:val="36"/>
          <w:lang w:val="zh-CN"/>
        </w:rPr>
        <w:t>提交</w:t>
      </w:r>
      <w:r w:rsidR="00BC1ED6">
        <w:rPr>
          <w:rFonts w:eastAsia="方正小标宋_GBK" w:hint="eastAsia"/>
          <w:b/>
          <w:kern w:val="0"/>
          <w:sz w:val="36"/>
          <w:szCs w:val="36"/>
          <w:lang w:val="zh-CN"/>
        </w:rPr>
        <w:t>补充通知</w:t>
      </w:r>
    </w:p>
    <w:bookmarkEnd w:id="0"/>
    <w:p w14:paraId="2E47EC9B" w14:textId="4F51251A" w:rsidR="00BC1ED6" w:rsidRDefault="00BC1ED6" w:rsidP="00BC1ED6">
      <w:pPr>
        <w:autoSpaceDE w:val="0"/>
        <w:autoSpaceDN w:val="0"/>
        <w:adjustRightInd w:val="0"/>
        <w:spacing w:line="594" w:lineRule="exact"/>
        <w:rPr>
          <w:rFonts w:ascii="仿宋_GB2312" w:eastAsia="仿宋_GB2312" w:hAnsi="Arial" w:hint="eastAsia"/>
          <w:kern w:val="0"/>
          <w:sz w:val="32"/>
          <w:szCs w:val="32"/>
        </w:rPr>
      </w:pPr>
      <w:r>
        <w:rPr>
          <w:rFonts w:ascii="仿宋_GB2312" w:eastAsia="仿宋_GB2312" w:hAnsi="Arial" w:hint="eastAsia"/>
          <w:kern w:val="0"/>
          <w:sz w:val="32"/>
          <w:szCs w:val="32"/>
        </w:rPr>
        <w:t>各学院（部</w:t>
      </w:r>
      <w:r>
        <w:rPr>
          <w:rFonts w:ascii="仿宋_GB2312" w:eastAsia="仿宋_GB2312" w:hAnsi="Arial"/>
          <w:kern w:val="0"/>
          <w:sz w:val="32"/>
          <w:szCs w:val="32"/>
        </w:rPr>
        <w:t>）</w:t>
      </w:r>
      <w:r>
        <w:rPr>
          <w:rFonts w:ascii="仿宋_GB2312" w:eastAsia="仿宋_GB2312" w:hAnsi="Arial" w:hint="eastAsia"/>
          <w:kern w:val="0"/>
          <w:sz w:val="32"/>
          <w:szCs w:val="32"/>
        </w:rPr>
        <w:t>：</w:t>
      </w:r>
    </w:p>
    <w:p w14:paraId="415556AE" w14:textId="710BDE72" w:rsidR="002F2D5D" w:rsidRPr="0060246A" w:rsidRDefault="00BC1ED6" w:rsidP="00EE0C6E">
      <w:pPr>
        <w:autoSpaceDE w:val="0"/>
        <w:autoSpaceDN w:val="0"/>
        <w:adjustRightInd w:val="0"/>
        <w:spacing w:line="594" w:lineRule="exact"/>
        <w:ind w:firstLineChars="200" w:firstLine="640"/>
        <w:rPr>
          <w:rFonts w:ascii="仿宋_GB2312" w:eastAsia="仿宋_GB2312" w:hAnsi="Arial"/>
          <w:kern w:val="0"/>
          <w:sz w:val="32"/>
          <w:szCs w:val="32"/>
        </w:rPr>
      </w:pPr>
      <w:r>
        <w:rPr>
          <w:rFonts w:ascii="仿宋_GB2312" w:eastAsia="仿宋_GB2312" w:hAnsi="Arial" w:hint="eastAsia"/>
          <w:kern w:val="0"/>
          <w:sz w:val="32"/>
          <w:szCs w:val="32"/>
        </w:rPr>
        <w:t>根</w:t>
      </w:r>
      <w:r w:rsidR="002F2D5D" w:rsidRPr="0060246A">
        <w:rPr>
          <w:rFonts w:ascii="仿宋_GB2312" w:eastAsia="仿宋_GB2312" w:hAnsi="Arial"/>
          <w:kern w:val="0"/>
          <w:sz w:val="32"/>
          <w:szCs w:val="32"/>
        </w:rPr>
        <w:t>据《关于</w:t>
      </w:r>
      <w:r w:rsidR="002F2D5D" w:rsidRPr="0060246A">
        <w:rPr>
          <w:rFonts w:ascii="仿宋_GB2312" w:eastAsia="仿宋_GB2312" w:hAnsi="Arial" w:hint="eastAsia"/>
          <w:kern w:val="0"/>
          <w:sz w:val="32"/>
          <w:szCs w:val="32"/>
        </w:rPr>
        <w:t>开展</w:t>
      </w:r>
      <w:r w:rsidR="002F2D5D" w:rsidRPr="0060246A">
        <w:rPr>
          <w:rFonts w:ascii="仿宋_GB2312" w:eastAsia="仿宋_GB2312" w:hAnsi="Arial"/>
          <w:kern w:val="0"/>
          <w:sz w:val="32"/>
          <w:szCs w:val="32"/>
        </w:rPr>
        <w:t>西南大学第</w:t>
      </w:r>
      <w:r w:rsidR="002F2D5D" w:rsidRPr="0060246A">
        <w:rPr>
          <w:rFonts w:ascii="仿宋_GB2312" w:eastAsia="仿宋_GB2312" w:hAnsi="Arial" w:hint="eastAsia"/>
          <w:kern w:val="0"/>
          <w:sz w:val="32"/>
          <w:szCs w:val="32"/>
        </w:rPr>
        <w:t>六</w:t>
      </w:r>
      <w:r w:rsidR="002F2D5D" w:rsidRPr="0060246A">
        <w:rPr>
          <w:rFonts w:ascii="仿宋_GB2312" w:eastAsia="仿宋_GB2312" w:hAnsi="Arial"/>
          <w:kern w:val="0"/>
          <w:sz w:val="32"/>
          <w:szCs w:val="32"/>
        </w:rPr>
        <w:t>届</w:t>
      </w:r>
      <w:r w:rsidR="002F2D5D" w:rsidRPr="0060246A">
        <w:rPr>
          <w:rFonts w:ascii="仿宋_GB2312" w:eastAsia="仿宋_GB2312" w:hAnsi="Arial"/>
          <w:kern w:val="0"/>
          <w:sz w:val="32"/>
          <w:szCs w:val="32"/>
        </w:rPr>
        <w:t>“</w:t>
      </w:r>
      <w:r w:rsidR="002F2D5D" w:rsidRPr="0060246A">
        <w:rPr>
          <w:rFonts w:ascii="仿宋_GB2312" w:eastAsia="仿宋_GB2312" w:hAnsi="Arial"/>
          <w:kern w:val="0"/>
          <w:sz w:val="32"/>
          <w:szCs w:val="32"/>
        </w:rPr>
        <w:t>含弘杯</w:t>
      </w:r>
      <w:r w:rsidR="002F2D5D" w:rsidRPr="0060246A">
        <w:rPr>
          <w:rFonts w:ascii="仿宋_GB2312" w:eastAsia="仿宋_GB2312" w:hAnsi="Arial"/>
          <w:kern w:val="0"/>
          <w:sz w:val="32"/>
          <w:szCs w:val="32"/>
        </w:rPr>
        <w:t>”</w:t>
      </w:r>
      <w:r w:rsidR="002F2D5D" w:rsidRPr="0060246A">
        <w:rPr>
          <w:rFonts w:ascii="仿宋_GB2312" w:eastAsia="仿宋_GB2312" w:hAnsi="Arial"/>
          <w:kern w:val="0"/>
          <w:sz w:val="32"/>
          <w:szCs w:val="32"/>
        </w:rPr>
        <w:t>学生课外学术科技竞赛的通知》</w:t>
      </w:r>
      <w:r w:rsidR="002F2D5D" w:rsidRPr="0060246A">
        <w:rPr>
          <w:rFonts w:ascii="仿宋_GB2312" w:eastAsia="仿宋_GB2312" w:hAnsi="Arial" w:hint="eastAsia"/>
          <w:kern w:val="0"/>
          <w:sz w:val="32"/>
          <w:szCs w:val="32"/>
        </w:rPr>
        <w:t>相关要求，现对应用艺术类作品提交工作进行补充说明，</w:t>
      </w:r>
      <w:r w:rsidR="002F2D5D" w:rsidRPr="0060246A">
        <w:rPr>
          <w:rFonts w:ascii="仿宋_GB2312" w:eastAsia="仿宋_GB2312" w:hAnsi="Arial"/>
          <w:kern w:val="0"/>
          <w:sz w:val="32"/>
          <w:szCs w:val="32"/>
        </w:rPr>
        <w:t>相关事项通知如下：</w:t>
      </w:r>
    </w:p>
    <w:p w14:paraId="20B65F02" w14:textId="7C22C22B" w:rsidR="00ED4AC3" w:rsidRPr="0060246A" w:rsidRDefault="00ED4AC3" w:rsidP="00ED4AC3">
      <w:pPr>
        <w:ind w:firstLineChars="200" w:firstLine="643"/>
        <w:rPr>
          <w:rFonts w:ascii="仿宋_GB2312" w:eastAsia="仿宋_GB2312" w:hAnsi="Arial"/>
          <w:kern w:val="0"/>
          <w:sz w:val="32"/>
          <w:szCs w:val="32"/>
        </w:rPr>
      </w:pPr>
      <w:r w:rsidRPr="00BC1ED6">
        <w:rPr>
          <w:rFonts w:ascii="仿宋_GB2312" w:eastAsia="仿宋_GB2312" w:hAnsi="Arial" w:hint="eastAsia"/>
          <w:b/>
          <w:kern w:val="0"/>
          <w:sz w:val="32"/>
          <w:szCs w:val="32"/>
        </w:rPr>
        <w:t>音乐类：</w:t>
      </w:r>
      <w:r w:rsidRPr="0060246A">
        <w:rPr>
          <w:rFonts w:ascii="仿宋_GB2312" w:eastAsia="仿宋_GB2312" w:hAnsi="Arial" w:hint="eastAsia"/>
          <w:kern w:val="0"/>
          <w:sz w:val="32"/>
          <w:szCs w:val="32"/>
        </w:rPr>
        <w:t>提交</w:t>
      </w:r>
      <w:r w:rsidRPr="0060246A">
        <w:rPr>
          <w:rFonts w:ascii="仿宋_GB2312" w:eastAsia="仿宋_GB2312" w:hAnsi="Arial"/>
          <w:kern w:val="0"/>
          <w:sz w:val="32"/>
          <w:szCs w:val="32"/>
        </w:rPr>
        <w:t>作品</w:t>
      </w:r>
      <w:r w:rsidRPr="0060246A">
        <w:rPr>
          <w:rFonts w:ascii="仿宋_GB2312" w:eastAsia="仿宋_GB2312" w:hAnsi="Arial" w:hint="eastAsia"/>
          <w:kern w:val="0"/>
          <w:sz w:val="32"/>
          <w:szCs w:val="32"/>
        </w:rPr>
        <w:t>需</w:t>
      </w:r>
      <w:r w:rsidRPr="0060246A">
        <w:rPr>
          <w:rFonts w:ascii="仿宋_GB2312" w:eastAsia="仿宋_GB2312" w:hAnsi="Arial"/>
          <w:kern w:val="0"/>
          <w:sz w:val="32"/>
          <w:szCs w:val="32"/>
        </w:rPr>
        <w:t>为</w:t>
      </w:r>
      <w:r w:rsidRPr="0060246A">
        <w:rPr>
          <w:rFonts w:ascii="仿宋_GB2312" w:eastAsia="仿宋_GB2312" w:hAnsi="Arial" w:hint="eastAsia"/>
          <w:kern w:val="0"/>
          <w:sz w:val="32"/>
          <w:szCs w:val="32"/>
        </w:rPr>
        <w:t>歌曲成品及伴奏，作品格式为</w:t>
      </w:r>
      <w:r w:rsidRPr="0060246A">
        <w:rPr>
          <w:rFonts w:ascii="仿宋_GB2312" w:eastAsia="仿宋_GB2312" w:hAnsi="Arial"/>
          <w:kern w:val="0"/>
          <w:sz w:val="32"/>
          <w:szCs w:val="32"/>
        </w:rPr>
        <w:t>mp3压缩电子档</w:t>
      </w:r>
      <w:r w:rsidRPr="0060246A">
        <w:rPr>
          <w:rFonts w:ascii="仿宋_GB2312" w:eastAsia="仿宋_GB2312" w:hAnsi="Arial" w:hint="eastAsia"/>
          <w:kern w:val="0"/>
          <w:sz w:val="32"/>
          <w:szCs w:val="32"/>
        </w:rPr>
        <w:t>，上交作品须保证音频质量，并同时</w:t>
      </w:r>
      <w:r w:rsidRPr="0060246A">
        <w:rPr>
          <w:rFonts w:ascii="仿宋_GB2312" w:eastAsia="仿宋_GB2312" w:hAnsi="Arial"/>
          <w:kern w:val="0"/>
          <w:sz w:val="32"/>
          <w:szCs w:val="32"/>
        </w:rPr>
        <w:t>提交曲谱电子档与纸质档</w:t>
      </w:r>
      <w:r w:rsidRPr="0060246A">
        <w:rPr>
          <w:rFonts w:ascii="仿宋_GB2312" w:eastAsia="仿宋_GB2312" w:hAnsi="Arial" w:hint="eastAsia"/>
          <w:kern w:val="0"/>
          <w:sz w:val="32"/>
          <w:szCs w:val="32"/>
        </w:rPr>
        <w:t>。</w:t>
      </w:r>
    </w:p>
    <w:p w14:paraId="1E1D78A9" w14:textId="5C7FE83A" w:rsidR="00EA50CC" w:rsidRPr="0060246A" w:rsidRDefault="00EA50CC" w:rsidP="00EA50CC">
      <w:pPr>
        <w:ind w:firstLineChars="200" w:firstLine="643"/>
        <w:rPr>
          <w:rFonts w:ascii="仿宋_GB2312" w:eastAsia="仿宋_GB2312" w:hAnsi="Arial"/>
          <w:kern w:val="0"/>
          <w:sz w:val="32"/>
          <w:szCs w:val="32"/>
        </w:rPr>
      </w:pPr>
      <w:r w:rsidRPr="00BC1ED6">
        <w:rPr>
          <w:rFonts w:ascii="仿宋_GB2312" w:eastAsia="仿宋_GB2312" w:hAnsi="Arial" w:hint="eastAsia"/>
          <w:b/>
          <w:kern w:val="0"/>
          <w:sz w:val="32"/>
          <w:szCs w:val="32"/>
        </w:rPr>
        <w:t>美术类：</w:t>
      </w:r>
      <w:r w:rsidRPr="0060246A">
        <w:rPr>
          <w:rFonts w:ascii="仿宋_GB2312" w:eastAsia="仿宋_GB2312" w:hAnsi="Arial" w:hint="eastAsia"/>
          <w:kern w:val="0"/>
          <w:sz w:val="32"/>
          <w:szCs w:val="32"/>
        </w:rPr>
        <w:t>提交作品需为美术成品，初赛阶段以高清JPG格式照片参赛；立体作品需以不同角度的高清JPG格式照片至少三张加全方位AVI格式录影形式参赛，上交作品须保证图片及视频质量，决赛需上交已完善的作品实物。对作品尺寸大小无要求，但在上交时需标注尺寸（长×宽×高），若为绘画类作品需装裱。</w:t>
      </w:r>
    </w:p>
    <w:p w14:paraId="02EDD2A0" w14:textId="31FCD59C" w:rsidR="00ED4AC3" w:rsidRPr="0060246A" w:rsidRDefault="00EA50CC" w:rsidP="00EA50CC">
      <w:pPr>
        <w:ind w:firstLineChars="200" w:firstLine="643"/>
        <w:rPr>
          <w:rFonts w:ascii="仿宋_GB2312" w:eastAsia="仿宋_GB2312" w:hAnsi="Arial"/>
          <w:kern w:val="0"/>
          <w:sz w:val="32"/>
          <w:szCs w:val="32"/>
        </w:rPr>
      </w:pPr>
      <w:r w:rsidRPr="00BC1ED6">
        <w:rPr>
          <w:rFonts w:ascii="仿宋_GB2312" w:eastAsia="仿宋_GB2312" w:hAnsi="Arial" w:hint="eastAsia"/>
          <w:b/>
          <w:kern w:val="0"/>
          <w:sz w:val="32"/>
          <w:szCs w:val="32"/>
        </w:rPr>
        <w:t>体育类：</w:t>
      </w:r>
      <w:r w:rsidRPr="0060246A">
        <w:rPr>
          <w:rFonts w:ascii="仿宋_GB2312" w:eastAsia="仿宋_GB2312" w:hAnsi="Arial" w:hint="eastAsia"/>
          <w:kern w:val="0"/>
          <w:sz w:val="32"/>
          <w:szCs w:val="32"/>
        </w:rPr>
        <w:t>提交作品需为艺术体操或运动器材设计等成品。其中艺术体操类需</w:t>
      </w:r>
      <w:r w:rsidRPr="0060246A">
        <w:rPr>
          <w:rFonts w:ascii="仿宋_GB2312" w:eastAsia="仿宋_GB2312" w:hAnsi="Arial"/>
          <w:kern w:val="0"/>
          <w:sz w:val="32"/>
          <w:szCs w:val="32"/>
        </w:rPr>
        <w:t>以音乐、舞蹈、服装等艺术表现方式为烘托，把不同艺术化的体育运动项目的内容进行改造、移植、放大和组建来实现本运动项目的基本内容，以运动技能和艺术表现为主要内容的具有较强观赏性和审美价值的身体文化娱乐活动</w:t>
      </w:r>
      <w:r w:rsidRPr="0060246A">
        <w:rPr>
          <w:rFonts w:ascii="仿宋_GB2312" w:eastAsia="仿宋_GB2312" w:hAnsi="Arial" w:hint="eastAsia"/>
          <w:kern w:val="0"/>
          <w:sz w:val="32"/>
          <w:szCs w:val="32"/>
        </w:rPr>
        <w:t>。艺术体操类需上交作品成品，视频为AVI压缩电子档，须保证视频质量。运动器材设计类初赛需以不同角</w:t>
      </w:r>
      <w:r w:rsidRPr="0060246A">
        <w:rPr>
          <w:rFonts w:ascii="仿宋_GB2312" w:eastAsia="仿宋_GB2312" w:hAnsi="Arial" w:hint="eastAsia"/>
          <w:kern w:val="0"/>
          <w:sz w:val="32"/>
          <w:szCs w:val="32"/>
        </w:rPr>
        <w:lastRenderedPageBreak/>
        <w:t>度的高清JPG格式照片至少三张加全方位AVI格式录影形式参赛，上交作品须保证图片及视频质量，决赛需上交已完善的作品实物。</w:t>
      </w:r>
    </w:p>
    <w:p w14:paraId="46A82393" w14:textId="4B9B81A9" w:rsidR="002F2D5D" w:rsidRPr="0060246A" w:rsidRDefault="00ED4AC3" w:rsidP="002F2D5D">
      <w:pPr>
        <w:ind w:firstLineChars="200" w:firstLine="643"/>
        <w:rPr>
          <w:rFonts w:ascii="仿宋_GB2312" w:eastAsia="仿宋_GB2312" w:hAnsi="Arial"/>
          <w:kern w:val="0"/>
          <w:sz w:val="32"/>
          <w:szCs w:val="32"/>
        </w:rPr>
      </w:pPr>
      <w:r w:rsidRPr="00BC1ED6">
        <w:rPr>
          <w:rFonts w:ascii="仿宋_GB2312" w:eastAsia="仿宋_GB2312" w:hAnsi="Arial" w:hint="eastAsia"/>
          <w:b/>
          <w:kern w:val="0"/>
          <w:sz w:val="32"/>
          <w:szCs w:val="32"/>
        </w:rPr>
        <w:t>服装设计类：</w:t>
      </w:r>
      <w:r w:rsidR="002F2D5D" w:rsidRPr="0060246A">
        <w:rPr>
          <w:rFonts w:ascii="仿宋_GB2312" w:eastAsia="仿宋_GB2312" w:hAnsi="Arial" w:hint="eastAsia"/>
          <w:kern w:val="0"/>
          <w:sz w:val="32"/>
          <w:szCs w:val="32"/>
        </w:rPr>
        <w:t>提交作品需为设计成品，初赛阶段以不同角度的高清JPG格式照片至少三张加全方位AVI格式录影方式上交，若设计过程中有采用电脑设计则需上交P</w:t>
      </w:r>
      <w:r w:rsidR="002F2D5D" w:rsidRPr="0060246A">
        <w:rPr>
          <w:rFonts w:ascii="仿宋_GB2312" w:eastAsia="仿宋_GB2312" w:hAnsi="Arial"/>
          <w:kern w:val="0"/>
          <w:sz w:val="32"/>
          <w:szCs w:val="32"/>
        </w:rPr>
        <w:t>SD</w:t>
      </w:r>
      <w:r w:rsidR="002F2D5D" w:rsidRPr="0060246A">
        <w:rPr>
          <w:rFonts w:ascii="仿宋_GB2312" w:eastAsia="仿宋_GB2312" w:hAnsi="Arial" w:hint="eastAsia"/>
          <w:kern w:val="0"/>
          <w:sz w:val="32"/>
          <w:szCs w:val="32"/>
        </w:rPr>
        <w:t>格式图片，须保证图片视频质量。服装设计类作品于初赛时即需附作品完整设计制作过程简介及设计理念广告，决赛则需上交设计成品。</w:t>
      </w:r>
    </w:p>
    <w:p w14:paraId="0DA9A974" w14:textId="77777777" w:rsidR="00B54DE9" w:rsidRPr="0060246A" w:rsidRDefault="00EA50CC" w:rsidP="002F2D5D">
      <w:pPr>
        <w:ind w:firstLineChars="200" w:firstLine="643"/>
        <w:rPr>
          <w:rFonts w:ascii="仿宋_GB2312" w:eastAsia="仿宋_GB2312" w:hAnsi="Arial"/>
          <w:kern w:val="0"/>
          <w:sz w:val="32"/>
          <w:szCs w:val="32"/>
        </w:rPr>
      </w:pPr>
      <w:r w:rsidRPr="00BC1ED6">
        <w:rPr>
          <w:rFonts w:ascii="仿宋_GB2312" w:eastAsia="仿宋_GB2312" w:hAnsi="Arial" w:hint="eastAsia"/>
          <w:b/>
          <w:kern w:val="0"/>
          <w:sz w:val="32"/>
          <w:szCs w:val="32"/>
        </w:rPr>
        <w:t>其他类别：</w:t>
      </w:r>
      <w:r w:rsidRPr="0060246A">
        <w:rPr>
          <w:rFonts w:ascii="仿宋_GB2312" w:eastAsia="仿宋_GB2312" w:hAnsi="Arial" w:hint="eastAsia"/>
          <w:kern w:val="0"/>
          <w:sz w:val="32"/>
          <w:szCs w:val="32"/>
        </w:rPr>
        <w:t>提交作品需为作品成品。若决赛前无法上交实物的作品，初赛阶段以高清JPG格式照片参赛；立体作品需以不同角度的高清JPG格式照片至少三张加全方位AVI格式录影形式参赛，上交作品须保证图片及视频质量，决赛需上交已完善的作品实物。无实物类作品初赛需上交作品成品，决赛前可进行修改。</w:t>
      </w:r>
    </w:p>
    <w:p w14:paraId="00CDC8D9" w14:textId="45B6C74A" w:rsidR="00EA50CC" w:rsidRPr="0060246A" w:rsidRDefault="00B54DE9" w:rsidP="002F2D5D">
      <w:pPr>
        <w:ind w:firstLineChars="200" w:firstLine="640"/>
        <w:rPr>
          <w:rFonts w:ascii="仿宋_GB2312" w:eastAsia="仿宋_GB2312" w:hAnsi="Arial"/>
          <w:kern w:val="0"/>
          <w:sz w:val="32"/>
          <w:szCs w:val="32"/>
        </w:rPr>
      </w:pPr>
      <w:r w:rsidRPr="0060246A">
        <w:rPr>
          <w:rFonts w:ascii="仿宋_GB2312" w:eastAsia="仿宋_GB2312" w:hAnsi="Arial" w:hint="eastAsia"/>
          <w:kern w:val="0"/>
          <w:sz w:val="32"/>
          <w:szCs w:val="32"/>
        </w:rPr>
        <w:t>所有应用艺术类</w:t>
      </w:r>
      <w:r w:rsidR="00EA50CC" w:rsidRPr="0060246A">
        <w:rPr>
          <w:rFonts w:ascii="仿宋_GB2312" w:eastAsia="仿宋_GB2312" w:hAnsi="Arial" w:hint="eastAsia"/>
          <w:kern w:val="0"/>
          <w:sz w:val="32"/>
          <w:szCs w:val="32"/>
        </w:rPr>
        <w:t>作品需要签署《作品原创性与法律责任声明》（见附录），并加盖学院公章。其他提交作品要求按《关于开展西南大学第六届“含弘杯”学生课外学术科技作品竞赛作品提交工作的通知》执行。</w:t>
      </w:r>
    </w:p>
    <w:p w14:paraId="2C93568D" w14:textId="612EC7D7" w:rsidR="002F2D5D" w:rsidRPr="0060246A" w:rsidRDefault="002F2D5D" w:rsidP="00F34AE2">
      <w:pPr>
        <w:rPr>
          <w:rFonts w:ascii="仿宋_GB2312" w:eastAsia="仿宋_GB2312" w:hAnsi="Arial"/>
          <w:kern w:val="0"/>
          <w:sz w:val="32"/>
          <w:szCs w:val="32"/>
        </w:rPr>
      </w:pPr>
    </w:p>
    <w:p w14:paraId="3D04CFC8" w14:textId="77777777" w:rsidR="002F2D5D" w:rsidRPr="0060246A" w:rsidRDefault="002F2D5D" w:rsidP="00EE0C6E">
      <w:pPr>
        <w:spacing w:line="600" w:lineRule="exact"/>
        <w:jc w:val="right"/>
        <w:rPr>
          <w:rFonts w:ascii="仿宋_GB2312" w:eastAsia="仿宋_GB2312" w:hAnsi="Arial"/>
          <w:kern w:val="0"/>
          <w:sz w:val="32"/>
          <w:szCs w:val="32"/>
        </w:rPr>
      </w:pPr>
      <w:bookmarkStart w:id="1" w:name="_GoBack"/>
      <w:bookmarkEnd w:id="1"/>
      <w:r w:rsidRPr="0060246A">
        <w:rPr>
          <w:rFonts w:ascii="仿宋_GB2312" w:eastAsia="仿宋_GB2312" w:hAnsi="Arial" w:hint="eastAsia"/>
          <w:kern w:val="0"/>
          <w:sz w:val="32"/>
          <w:szCs w:val="32"/>
        </w:rPr>
        <w:t xml:space="preserve">  西南大学第六届“含弘杯”竞赛工作领导小组</w:t>
      </w:r>
    </w:p>
    <w:p w14:paraId="7CA3ED97" w14:textId="77777777" w:rsidR="002F2D5D" w:rsidRPr="0060246A" w:rsidRDefault="002F2D5D" w:rsidP="00EE0C6E">
      <w:pPr>
        <w:spacing w:line="594" w:lineRule="exact"/>
        <w:jc w:val="right"/>
        <w:rPr>
          <w:rFonts w:ascii="仿宋_GB2312" w:eastAsia="仿宋_GB2312" w:hAnsi="Arial"/>
          <w:kern w:val="0"/>
          <w:sz w:val="32"/>
          <w:szCs w:val="32"/>
        </w:rPr>
      </w:pPr>
      <w:r w:rsidRPr="0060246A">
        <w:rPr>
          <w:rFonts w:ascii="仿宋_GB2312" w:eastAsia="仿宋_GB2312" w:hAnsi="Arial" w:hint="eastAsia"/>
          <w:kern w:val="0"/>
          <w:sz w:val="32"/>
          <w:szCs w:val="32"/>
        </w:rPr>
        <w:t xml:space="preserve">                                  2018.</w:t>
      </w:r>
      <w:r w:rsidRPr="0060246A">
        <w:rPr>
          <w:rFonts w:ascii="仿宋_GB2312" w:eastAsia="仿宋_GB2312" w:hAnsi="Arial"/>
          <w:kern w:val="0"/>
          <w:sz w:val="32"/>
          <w:szCs w:val="32"/>
        </w:rPr>
        <w:t>10.8</w:t>
      </w:r>
    </w:p>
    <w:p w14:paraId="04B6DB46" w14:textId="7D2E249F" w:rsidR="00432F3F" w:rsidRDefault="00432F3F" w:rsidP="004A28F6">
      <w:pPr>
        <w:widowControl/>
        <w:jc w:val="left"/>
        <w:rPr>
          <w:rFonts w:ascii="宋体" w:eastAsia="宋体" w:hAnsi="宋体"/>
          <w:sz w:val="48"/>
          <w:szCs w:val="48"/>
        </w:rPr>
      </w:pPr>
      <w:r>
        <w:rPr>
          <w:rFonts w:ascii="宋体" w:eastAsia="宋体" w:hAnsi="宋体"/>
          <w:sz w:val="48"/>
          <w:szCs w:val="48"/>
        </w:rPr>
        <w:br w:type="page"/>
      </w:r>
      <w:r w:rsidRPr="004A28F6">
        <w:rPr>
          <w:rFonts w:ascii="宋体" w:eastAsia="宋体" w:hAnsi="宋体" w:hint="eastAsia"/>
          <w:sz w:val="40"/>
          <w:szCs w:val="48"/>
        </w:rPr>
        <w:lastRenderedPageBreak/>
        <w:t>附录：</w:t>
      </w:r>
    </w:p>
    <w:p w14:paraId="6E3FD2C2" w14:textId="77777777" w:rsidR="004A28F6" w:rsidRPr="00432F3F" w:rsidRDefault="004A28F6" w:rsidP="004A28F6">
      <w:pPr>
        <w:widowControl/>
        <w:jc w:val="left"/>
        <w:rPr>
          <w:rFonts w:ascii="宋体" w:eastAsia="宋体" w:hAnsi="宋体"/>
          <w:sz w:val="48"/>
          <w:szCs w:val="48"/>
        </w:rPr>
      </w:pPr>
    </w:p>
    <w:p w14:paraId="25D5143A" w14:textId="6FC0A7F2" w:rsidR="00432F3F" w:rsidRDefault="00432F3F" w:rsidP="004A28F6">
      <w:pPr>
        <w:spacing w:afterLines="50" w:after="156" w:line="480" w:lineRule="auto"/>
        <w:jc w:val="center"/>
        <w:rPr>
          <w:rFonts w:ascii="黑体" w:eastAsia="黑体" w:hAnsi="微软雅黑"/>
          <w:b/>
          <w:w w:val="90"/>
          <w:sz w:val="44"/>
          <w:szCs w:val="44"/>
        </w:rPr>
      </w:pPr>
      <w:r w:rsidRPr="00ED2E71">
        <w:rPr>
          <w:rFonts w:ascii="黑体" w:eastAsia="黑体" w:hAnsi="微软雅黑" w:hint="eastAsia"/>
          <w:b/>
          <w:w w:val="90"/>
          <w:sz w:val="44"/>
          <w:szCs w:val="44"/>
        </w:rPr>
        <w:t>作品原创性与法律责任声明</w:t>
      </w:r>
    </w:p>
    <w:p w14:paraId="4CF7E5AD" w14:textId="77777777" w:rsidR="00C22DD5" w:rsidRPr="00ED2E71" w:rsidRDefault="00C22DD5" w:rsidP="004A28F6">
      <w:pPr>
        <w:spacing w:afterLines="50" w:after="156" w:line="480" w:lineRule="auto"/>
        <w:jc w:val="center"/>
        <w:rPr>
          <w:rFonts w:ascii="黑体" w:eastAsia="黑体" w:hAnsi="微软雅黑"/>
          <w:b/>
          <w:w w:val="90"/>
          <w:sz w:val="44"/>
          <w:szCs w:val="44"/>
        </w:rPr>
      </w:pPr>
    </w:p>
    <w:p w14:paraId="7A75C9E3" w14:textId="77777777" w:rsidR="00432F3F" w:rsidRDefault="00432F3F" w:rsidP="00432F3F">
      <w:pPr>
        <w:pStyle w:val="KWBodytext"/>
        <w:snapToGrid w:val="0"/>
        <w:spacing w:after="0" w:line="360" w:lineRule="auto"/>
        <w:jc w:val="left"/>
        <w:rPr>
          <w:rFonts w:ascii="仿宋_GB2312" w:eastAsia="仿宋_GB2312"/>
          <w:sz w:val="32"/>
          <w:szCs w:val="32"/>
          <w:lang w:eastAsia="zh-CN"/>
        </w:rPr>
      </w:pPr>
      <w:r>
        <w:rPr>
          <w:rFonts w:ascii="仿宋_GB2312" w:eastAsia="仿宋_GB2312" w:hint="eastAsia"/>
          <w:sz w:val="32"/>
          <w:szCs w:val="32"/>
          <w:lang w:eastAsia="zh-CN"/>
        </w:rPr>
        <w:t xml:space="preserve">    本人提交的作品（请在横线处注明作品类型）</w:t>
      </w:r>
      <w:r>
        <w:rPr>
          <w:rFonts w:ascii="仿宋_GB2312" w:eastAsia="仿宋_GB2312" w:hint="eastAsia"/>
          <w:sz w:val="32"/>
          <w:szCs w:val="32"/>
          <w:u w:val="single"/>
          <w:lang w:eastAsia="zh-CN"/>
        </w:rPr>
        <w:t xml:space="preserve">           </w:t>
      </w:r>
      <w:r>
        <w:rPr>
          <w:rFonts w:ascii="仿宋_GB2312" w:eastAsia="仿宋_GB2312" w:hint="eastAsia"/>
          <w:sz w:val="32"/>
          <w:szCs w:val="32"/>
          <w:lang w:eastAsia="zh-CN"/>
        </w:rPr>
        <w:t>《                          》系本人独立创作，绝对不侵犯任何第三方权利。即使涉及他人权利，本人已依法处理作品中涉及的他人权利问题。本人依法享有和承担由此作品而产生的权利和全部法律责任。</w:t>
      </w:r>
    </w:p>
    <w:p w14:paraId="13CEFAFC" w14:textId="77777777" w:rsidR="00432F3F" w:rsidRPr="00D1187B" w:rsidRDefault="00432F3F" w:rsidP="00432F3F">
      <w:pPr>
        <w:pStyle w:val="KWBodytext"/>
        <w:spacing w:line="360" w:lineRule="auto"/>
        <w:ind w:firstLineChars="200" w:firstLine="640"/>
        <w:jc w:val="left"/>
        <w:rPr>
          <w:rFonts w:ascii="仿宋_GB2312" w:eastAsia="仿宋_GB2312"/>
          <w:b/>
          <w:sz w:val="32"/>
          <w:szCs w:val="32"/>
          <w:lang w:eastAsia="zh-CN"/>
        </w:rPr>
      </w:pPr>
      <w:r>
        <w:rPr>
          <w:rFonts w:ascii="仿宋_GB2312" w:eastAsia="仿宋_GB2312" w:hint="eastAsia"/>
          <w:sz w:val="32"/>
          <w:szCs w:val="32"/>
          <w:lang w:eastAsia="zh-CN"/>
        </w:rPr>
        <w:t>本人自愿将该作品提交共青团</w:t>
      </w:r>
      <w:r>
        <w:rPr>
          <w:rFonts w:ascii="仿宋_GB2312" w:eastAsia="仿宋_GB2312"/>
          <w:sz w:val="32"/>
          <w:szCs w:val="32"/>
          <w:lang w:eastAsia="zh-CN"/>
        </w:rPr>
        <w:t>西南大学委员会</w:t>
      </w:r>
      <w:r>
        <w:rPr>
          <w:rFonts w:ascii="仿宋_GB2312" w:eastAsia="仿宋_GB2312" w:hint="eastAsia"/>
          <w:sz w:val="32"/>
          <w:szCs w:val="32"/>
          <w:lang w:eastAsia="zh-CN"/>
        </w:rPr>
        <w:t>并参加</w:t>
      </w:r>
      <w:r w:rsidRPr="00D1187B">
        <w:rPr>
          <w:rFonts w:ascii="仿宋_GB2312" w:eastAsia="仿宋_GB2312"/>
          <w:sz w:val="32"/>
          <w:szCs w:val="32"/>
          <w:lang w:eastAsia="zh-CN"/>
        </w:rPr>
        <w:t>西南大学第</w:t>
      </w:r>
      <w:r w:rsidRPr="00D1187B">
        <w:rPr>
          <w:rFonts w:ascii="仿宋_GB2312" w:eastAsia="仿宋_GB2312" w:hint="eastAsia"/>
          <w:sz w:val="32"/>
          <w:szCs w:val="32"/>
          <w:lang w:eastAsia="zh-CN"/>
        </w:rPr>
        <w:t>六</w:t>
      </w:r>
      <w:r w:rsidRPr="00D1187B">
        <w:rPr>
          <w:rFonts w:ascii="仿宋_GB2312" w:eastAsia="仿宋_GB2312"/>
          <w:sz w:val="32"/>
          <w:szCs w:val="32"/>
          <w:lang w:eastAsia="zh-CN"/>
        </w:rPr>
        <w:t xml:space="preserve">届 </w:t>
      </w:r>
      <w:r w:rsidRPr="00D1187B">
        <w:rPr>
          <w:rFonts w:ascii="仿宋_GB2312" w:eastAsia="仿宋_GB2312"/>
          <w:sz w:val="32"/>
          <w:szCs w:val="32"/>
          <w:lang w:eastAsia="zh-CN"/>
        </w:rPr>
        <w:t>“</w:t>
      </w:r>
      <w:r w:rsidRPr="00D1187B">
        <w:rPr>
          <w:rFonts w:ascii="仿宋_GB2312" w:eastAsia="仿宋_GB2312"/>
          <w:sz w:val="32"/>
          <w:szCs w:val="32"/>
          <w:lang w:eastAsia="zh-CN"/>
        </w:rPr>
        <w:t>含弘杯</w:t>
      </w:r>
      <w:r w:rsidRPr="00D1187B">
        <w:rPr>
          <w:rFonts w:ascii="仿宋_GB2312" w:eastAsia="仿宋_GB2312"/>
          <w:sz w:val="32"/>
          <w:szCs w:val="32"/>
          <w:lang w:eastAsia="zh-CN"/>
        </w:rPr>
        <w:t>”</w:t>
      </w:r>
      <w:r w:rsidRPr="00D1187B">
        <w:rPr>
          <w:rFonts w:ascii="仿宋_GB2312" w:eastAsia="仿宋_GB2312"/>
          <w:sz w:val="32"/>
          <w:szCs w:val="32"/>
          <w:lang w:eastAsia="zh-CN"/>
        </w:rPr>
        <w:t>学生</w:t>
      </w:r>
      <w:r w:rsidRPr="00D1187B">
        <w:rPr>
          <w:rFonts w:ascii="仿宋_GB2312" w:eastAsia="仿宋_GB2312" w:hint="eastAsia"/>
          <w:sz w:val="32"/>
          <w:szCs w:val="32"/>
          <w:lang w:eastAsia="zh-CN"/>
        </w:rPr>
        <w:t>课外</w:t>
      </w:r>
      <w:r w:rsidRPr="00D1187B">
        <w:rPr>
          <w:rFonts w:ascii="仿宋_GB2312" w:eastAsia="仿宋_GB2312"/>
          <w:sz w:val="32"/>
          <w:szCs w:val="32"/>
          <w:lang w:eastAsia="zh-CN"/>
        </w:rPr>
        <w:t>学术科技作品竞赛</w:t>
      </w:r>
      <w:r>
        <w:rPr>
          <w:rFonts w:ascii="仿宋_GB2312" w:eastAsia="仿宋_GB2312" w:hint="eastAsia"/>
          <w:sz w:val="32"/>
          <w:szCs w:val="32"/>
          <w:lang w:eastAsia="zh-CN"/>
        </w:rPr>
        <w:t>（</w:t>
      </w:r>
      <w:r w:rsidRPr="00D1187B">
        <w:rPr>
          <w:rFonts w:ascii="仿宋_GB2312" w:eastAsia="仿宋_GB2312"/>
          <w:sz w:val="32"/>
          <w:szCs w:val="32"/>
          <w:lang w:eastAsia="zh-CN"/>
        </w:rPr>
        <w:t>应用艺术</w:t>
      </w:r>
      <w:r w:rsidRPr="00D1187B">
        <w:rPr>
          <w:rFonts w:ascii="仿宋_GB2312" w:eastAsia="仿宋_GB2312" w:hint="eastAsia"/>
          <w:sz w:val="32"/>
          <w:szCs w:val="32"/>
          <w:lang w:eastAsia="zh-CN"/>
        </w:rPr>
        <w:t>类）</w:t>
      </w:r>
      <w:r>
        <w:rPr>
          <w:rFonts w:ascii="仿宋_GB2312" w:eastAsia="仿宋_GB2312" w:hint="eastAsia"/>
          <w:sz w:val="32"/>
          <w:szCs w:val="32"/>
          <w:lang w:eastAsia="zh-CN"/>
        </w:rPr>
        <w:t>评选活动。本人已阅知并自愿遵守评选活动启事中所订立的各项规则。</w:t>
      </w:r>
    </w:p>
    <w:p w14:paraId="067F5038" w14:textId="77777777" w:rsidR="00432F3F" w:rsidRDefault="00432F3F" w:rsidP="00432F3F">
      <w:pPr>
        <w:pStyle w:val="KWBodytext"/>
        <w:spacing w:line="360" w:lineRule="auto"/>
        <w:rPr>
          <w:rFonts w:ascii="仿宋_GB2312" w:eastAsia="仿宋_GB2312"/>
          <w:sz w:val="32"/>
          <w:szCs w:val="32"/>
          <w:lang w:eastAsia="zh-CN"/>
        </w:rPr>
      </w:pPr>
      <w:r>
        <w:rPr>
          <w:rFonts w:ascii="仿宋_GB2312" w:eastAsia="仿宋_GB2312" w:hint="eastAsia"/>
          <w:sz w:val="32"/>
          <w:szCs w:val="32"/>
          <w:lang w:eastAsia="zh-CN"/>
        </w:rPr>
        <w:t xml:space="preserve">                            </w:t>
      </w:r>
    </w:p>
    <w:p w14:paraId="5D35306F" w14:textId="77777777" w:rsidR="00432F3F" w:rsidRDefault="00432F3F" w:rsidP="00432F3F">
      <w:pPr>
        <w:pStyle w:val="KWBodytext"/>
        <w:ind w:firstLineChars="1400" w:firstLine="4480"/>
        <w:rPr>
          <w:rFonts w:ascii="仿宋_GB2312" w:eastAsia="仿宋_GB2312"/>
          <w:sz w:val="32"/>
          <w:szCs w:val="32"/>
          <w:lang w:eastAsia="zh-CN"/>
        </w:rPr>
      </w:pPr>
    </w:p>
    <w:p w14:paraId="5C900616" w14:textId="77777777" w:rsidR="00432F3F" w:rsidRDefault="00432F3F" w:rsidP="00432F3F">
      <w:pPr>
        <w:pStyle w:val="KWBodytext"/>
        <w:ind w:firstLineChars="1400" w:firstLine="4480"/>
        <w:rPr>
          <w:rFonts w:ascii="仿宋_GB2312" w:eastAsia="仿宋_GB2312"/>
          <w:sz w:val="32"/>
          <w:szCs w:val="32"/>
          <w:lang w:eastAsia="zh-CN"/>
        </w:rPr>
      </w:pPr>
    </w:p>
    <w:p w14:paraId="1C466C2F" w14:textId="77777777" w:rsidR="00432F3F" w:rsidRDefault="00432F3F" w:rsidP="00432F3F">
      <w:pPr>
        <w:pStyle w:val="KWBodytext"/>
        <w:ind w:firstLineChars="1400" w:firstLine="4480"/>
        <w:rPr>
          <w:rFonts w:ascii="仿宋_GB2312" w:eastAsia="仿宋_GB2312"/>
          <w:sz w:val="32"/>
          <w:szCs w:val="32"/>
          <w:lang w:eastAsia="zh-CN"/>
        </w:rPr>
      </w:pPr>
      <w:r>
        <w:rPr>
          <w:rFonts w:ascii="仿宋_GB2312" w:eastAsia="仿宋_GB2312" w:hint="eastAsia"/>
          <w:sz w:val="32"/>
          <w:szCs w:val="32"/>
          <w:lang w:eastAsia="zh-CN"/>
        </w:rPr>
        <w:t>声  明  人：</w:t>
      </w:r>
    </w:p>
    <w:p w14:paraId="54B11A05" w14:textId="77777777" w:rsidR="00432F3F" w:rsidRDefault="00432F3F" w:rsidP="00432F3F">
      <w:pPr>
        <w:pStyle w:val="KWBodytext"/>
        <w:rPr>
          <w:rFonts w:ascii="仿宋_GB2312" w:eastAsia="仿宋_GB2312"/>
          <w:sz w:val="32"/>
          <w:szCs w:val="32"/>
          <w:lang w:eastAsia="zh-CN"/>
        </w:rPr>
      </w:pPr>
      <w:r>
        <w:rPr>
          <w:rFonts w:ascii="仿宋_GB2312" w:eastAsia="仿宋_GB2312" w:hint="eastAsia"/>
          <w:sz w:val="32"/>
          <w:szCs w:val="32"/>
          <w:lang w:eastAsia="zh-CN"/>
        </w:rPr>
        <w:t xml:space="preserve">                            身份证号码：</w:t>
      </w:r>
    </w:p>
    <w:p w14:paraId="5AEBDEF4" w14:textId="06C53314" w:rsidR="00432F3F" w:rsidRPr="00C22DD5" w:rsidRDefault="00432F3F" w:rsidP="00C22DD5">
      <w:pPr>
        <w:pStyle w:val="KWBodytext"/>
        <w:rPr>
          <w:rFonts w:ascii="仿宋_GB2312" w:eastAsia="仿宋_GB2312"/>
          <w:sz w:val="32"/>
          <w:szCs w:val="32"/>
          <w:lang w:eastAsia="zh-CN"/>
        </w:rPr>
      </w:pPr>
      <w:r>
        <w:rPr>
          <w:rFonts w:ascii="仿宋_GB2312" w:eastAsia="仿宋_GB2312" w:hint="eastAsia"/>
          <w:sz w:val="32"/>
          <w:szCs w:val="32"/>
          <w:lang w:eastAsia="zh-CN"/>
        </w:rPr>
        <w:t xml:space="preserve">                            年   月   日</w:t>
      </w:r>
    </w:p>
    <w:sectPr w:rsidR="00432F3F" w:rsidRPr="00C22D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D4C24" w14:textId="77777777" w:rsidR="00AF5C4A" w:rsidRDefault="00AF5C4A" w:rsidP="002F2D5D">
      <w:r>
        <w:separator/>
      </w:r>
    </w:p>
  </w:endnote>
  <w:endnote w:type="continuationSeparator" w:id="0">
    <w:p w14:paraId="2764D79C" w14:textId="77777777" w:rsidR="00AF5C4A" w:rsidRDefault="00AF5C4A" w:rsidP="002F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DA1FD" w14:textId="77777777" w:rsidR="00AF5C4A" w:rsidRDefault="00AF5C4A" w:rsidP="002F2D5D">
      <w:r>
        <w:separator/>
      </w:r>
    </w:p>
  </w:footnote>
  <w:footnote w:type="continuationSeparator" w:id="0">
    <w:p w14:paraId="5FA12647" w14:textId="77777777" w:rsidR="00AF5C4A" w:rsidRDefault="00AF5C4A" w:rsidP="002F2D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55"/>
    <w:rsid w:val="000C4A47"/>
    <w:rsid w:val="00170FCB"/>
    <w:rsid w:val="002345AD"/>
    <w:rsid w:val="002F2D5D"/>
    <w:rsid w:val="00432F3F"/>
    <w:rsid w:val="004A28F6"/>
    <w:rsid w:val="004F0726"/>
    <w:rsid w:val="005C1AAD"/>
    <w:rsid w:val="0060246A"/>
    <w:rsid w:val="006E187D"/>
    <w:rsid w:val="008041A8"/>
    <w:rsid w:val="008732C5"/>
    <w:rsid w:val="00A428E7"/>
    <w:rsid w:val="00AF5C4A"/>
    <w:rsid w:val="00B30455"/>
    <w:rsid w:val="00B54DE9"/>
    <w:rsid w:val="00BC1ED6"/>
    <w:rsid w:val="00C22DD5"/>
    <w:rsid w:val="00CD5897"/>
    <w:rsid w:val="00D45DA4"/>
    <w:rsid w:val="00D55215"/>
    <w:rsid w:val="00DC14AB"/>
    <w:rsid w:val="00E06D5D"/>
    <w:rsid w:val="00EA50CC"/>
    <w:rsid w:val="00ED4AC3"/>
    <w:rsid w:val="00EE0C6E"/>
    <w:rsid w:val="00F34AE2"/>
    <w:rsid w:val="00FE4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33BFE"/>
  <w15:chartTrackingRefBased/>
  <w15:docId w15:val="{A009B79C-77C9-4A3F-B2E9-192EA1D5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D5D"/>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D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F2D5D"/>
    <w:rPr>
      <w:sz w:val="18"/>
      <w:szCs w:val="18"/>
    </w:rPr>
  </w:style>
  <w:style w:type="paragraph" w:styleId="a5">
    <w:name w:val="footer"/>
    <w:basedOn w:val="a"/>
    <w:link w:val="a6"/>
    <w:uiPriority w:val="99"/>
    <w:unhideWhenUsed/>
    <w:rsid w:val="002F2D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F2D5D"/>
    <w:rPr>
      <w:sz w:val="18"/>
      <w:szCs w:val="18"/>
    </w:rPr>
  </w:style>
  <w:style w:type="paragraph" w:customStyle="1" w:styleId="KWBodytext">
    <w:name w:val="K&amp;W Body text"/>
    <w:basedOn w:val="a"/>
    <w:rsid w:val="00432F3F"/>
    <w:pPr>
      <w:widowControl/>
      <w:spacing w:after="280" w:line="240" w:lineRule="atLeast"/>
    </w:pPr>
    <w:rPr>
      <w:rFonts w:ascii="Arial" w:eastAsia="楷体_GB2312" w:hAnsi="Arial"/>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1F2E8-A524-4316-A913-282E7A3F3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 颜</dc:creator>
  <cp:keywords/>
  <dc:description/>
  <cp:lastModifiedBy>微软用户</cp:lastModifiedBy>
  <cp:revision>6</cp:revision>
  <dcterms:created xsi:type="dcterms:W3CDTF">2018-10-08T08:45:00Z</dcterms:created>
  <dcterms:modified xsi:type="dcterms:W3CDTF">2018-10-08T08:53:00Z</dcterms:modified>
</cp:coreProperties>
</file>